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4CA0" w14:textId="77777777" w:rsidR="00DD26E0" w:rsidRDefault="00DD26E0" w:rsidP="009F13D4">
      <w:pPr>
        <w:jc w:val="both"/>
        <w:rPr>
          <w:rFonts w:ascii="Times New Roman" w:hAnsi="Times New Roman"/>
          <w:b/>
          <w:sz w:val="24"/>
          <w:szCs w:val="24"/>
        </w:rPr>
      </w:pPr>
    </w:p>
    <w:p w14:paraId="221B7216" w14:textId="087A04F8" w:rsidR="00383AB9" w:rsidRDefault="006619F4" w:rsidP="009F13D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Siseministeeriumi ning Eesti Linnade ja Valdade Liidu töörühm koostöö koordineerimiseks ja eelarve läbirääkimisteks kriisivalmiduse ja </w:t>
      </w:r>
      <w:proofErr w:type="spellStart"/>
      <w:r>
        <w:rPr>
          <w:rFonts w:ascii="Times New Roman" w:hAnsi="Times New Roman"/>
          <w:b/>
          <w:sz w:val="24"/>
          <w:szCs w:val="24"/>
        </w:rPr>
        <w:t>siseturvalisuse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valdkonnas</w:t>
      </w:r>
    </w:p>
    <w:p w14:paraId="498F5E66" w14:textId="62F0A638" w:rsidR="00841E59" w:rsidRPr="00C81803" w:rsidRDefault="00DD26E0" w:rsidP="00841E5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KOOSOLEKU </w:t>
      </w:r>
      <w:r w:rsidR="00841E59" w:rsidRPr="00C81803">
        <w:rPr>
          <w:rFonts w:ascii="Times New Roman" w:hAnsi="Times New Roman"/>
          <w:b/>
          <w:sz w:val="24"/>
          <w:szCs w:val="24"/>
        </w:rPr>
        <w:t>PROTOKOLL</w:t>
      </w:r>
    </w:p>
    <w:p w14:paraId="1C2552DD" w14:textId="66B0EBB7" w:rsidR="00841E59" w:rsidRDefault="00841E59" w:rsidP="00841E59">
      <w:pPr>
        <w:pStyle w:val="Head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FB26F" w14:textId="0EA2039E" w:rsidR="0059099C" w:rsidRPr="0059099C" w:rsidRDefault="0059099C" w:rsidP="0059099C">
      <w:pPr>
        <w:pStyle w:val="Header"/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59099C">
        <w:rPr>
          <w:rFonts w:ascii="Times New Roman" w:hAnsi="Times New Roman"/>
          <w:bCs/>
          <w:sz w:val="24"/>
          <w:szCs w:val="24"/>
        </w:rPr>
        <w:t>Reg</w:t>
      </w:r>
      <w:proofErr w:type="spellEnd"/>
      <w:r w:rsidRPr="0059099C">
        <w:rPr>
          <w:rFonts w:ascii="Times New Roman" w:hAnsi="Times New Roman"/>
          <w:bCs/>
          <w:sz w:val="24"/>
          <w:szCs w:val="24"/>
        </w:rPr>
        <w:t xml:space="preserve"> nr</w:t>
      </w:r>
    </w:p>
    <w:p w14:paraId="5EE899A9" w14:textId="77777777" w:rsidR="00841E59" w:rsidRPr="00180D97" w:rsidRDefault="00841E59" w:rsidP="00841E59">
      <w:pPr>
        <w:pStyle w:val="Head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3A10BA" w14:textId="77777777" w:rsidR="00432D2D" w:rsidRDefault="0059099C" w:rsidP="0059099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</w:t>
      </w:r>
      <w:r w:rsidR="00841E59" w:rsidRPr="00180D97">
        <w:rPr>
          <w:rFonts w:ascii="Times New Roman" w:hAnsi="Times New Roman"/>
          <w:b/>
          <w:sz w:val="24"/>
          <w:szCs w:val="24"/>
        </w:rPr>
        <w:t xml:space="preserve"> aeg</w:t>
      </w:r>
      <w:r w:rsidR="00C36693">
        <w:rPr>
          <w:rFonts w:ascii="Times New Roman" w:hAnsi="Times New Roman"/>
          <w:b/>
          <w:sz w:val="24"/>
          <w:szCs w:val="24"/>
        </w:rPr>
        <w:t xml:space="preserve"> ja</w:t>
      </w:r>
    </w:p>
    <w:p w14:paraId="0B3F3B0B" w14:textId="7F4ACB73" w:rsidR="00841E59" w:rsidRPr="00C81803" w:rsidRDefault="00C36693" w:rsidP="00432D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koht</w:t>
      </w:r>
      <w:r w:rsidR="00841E59" w:rsidRPr="00180D97">
        <w:rPr>
          <w:rFonts w:ascii="Times New Roman" w:hAnsi="Times New Roman"/>
          <w:b/>
          <w:sz w:val="24"/>
          <w:szCs w:val="24"/>
        </w:rPr>
        <w:t>:</w:t>
      </w:r>
      <w:r w:rsidR="00841E59" w:rsidRPr="00180D97">
        <w:rPr>
          <w:rFonts w:ascii="Times New Roman" w:hAnsi="Times New Roman"/>
          <w:b/>
          <w:sz w:val="24"/>
          <w:szCs w:val="24"/>
        </w:rPr>
        <w:tab/>
      </w:r>
      <w:r w:rsidR="00432D2D">
        <w:rPr>
          <w:rFonts w:ascii="Times New Roman" w:hAnsi="Times New Roman"/>
          <w:b/>
          <w:sz w:val="24"/>
          <w:szCs w:val="24"/>
        </w:rPr>
        <w:tab/>
      </w:r>
      <w:r w:rsidR="00432D2D">
        <w:rPr>
          <w:rFonts w:ascii="Times New Roman" w:hAnsi="Times New Roman"/>
          <w:b/>
          <w:sz w:val="24"/>
          <w:szCs w:val="24"/>
        </w:rPr>
        <w:tab/>
      </w:r>
      <w:r w:rsidR="0059099C">
        <w:rPr>
          <w:rFonts w:ascii="Times New Roman" w:hAnsi="Times New Roman"/>
          <w:sz w:val="24"/>
          <w:szCs w:val="24"/>
        </w:rPr>
        <w:t>14</w:t>
      </w:r>
      <w:r w:rsidR="00841E59" w:rsidRPr="00180D97">
        <w:rPr>
          <w:rFonts w:ascii="Times New Roman" w:hAnsi="Times New Roman"/>
          <w:sz w:val="24"/>
          <w:szCs w:val="24"/>
        </w:rPr>
        <w:t>.</w:t>
      </w:r>
      <w:r w:rsidR="0059099C">
        <w:rPr>
          <w:rFonts w:ascii="Times New Roman" w:hAnsi="Times New Roman"/>
          <w:sz w:val="24"/>
          <w:szCs w:val="24"/>
        </w:rPr>
        <w:t>02</w:t>
      </w:r>
      <w:r w:rsidR="00841E59">
        <w:rPr>
          <w:rFonts w:ascii="Times New Roman" w:hAnsi="Times New Roman"/>
          <w:sz w:val="24"/>
          <w:szCs w:val="24"/>
        </w:rPr>
        <w:t>.20</w:t>
      </w:r>
      <w:r w:rsidR="0059099C">
        <w:rPr>
          <w:rFonts w:ascii="Times New Roman" w:hAnsi="Times New Roman"/>
          <w:sz w:val="24"/>
          <w:szCs w:val="24"/>
        </w:rPr>
        <w:t>23</w:t>
      </w:r>
      <w:r w:rsidR="00841E59" w:rsidRPr="00180D97">
        <w:rPr>
          <w:rFonts w:ascii="Times New Roman" w:hAnsi="Times New Roman"/>
          <w:sz w:val="24"/>
          <w:szCs w:val="24"/>
        </w:rPr>
        <w:t xml:space="preserve"> kell </w:t>
      </w:r>
      <w:r w:rsidR="0059099C">
        <w:rPr>
          <w:rFonts w:ascii="Times New Roman" w:hAnsi="Times New Roman"/>
          <w:sz w:val="24"/>
          <w:szCs w:val="24"/>
        </w:rPr>
        <w:t>09</w:t>
      </w:r>
      <w:r w:rsidR="00841E59" w:rsidRPr="00180D97">
        <w:rPr>
          <w:rFonts w:ascii="Times New Roman" w:hAnsi="Times New Roman"/>
          <w:sz w:val="24"/>
          <w:szCs w:val="24"/>
        </w:rPr>
        <w:t>:00-</w:t>
      </w:r>
      <w:r w:rsidR="0059099C">
        <w:rPr>
          <w:rFonts w:ascii="Times New Roman" w:hAnsi="Times New Roman"/>
          <w:sz w:val="24"/>
          <w:szCs w:val="24"/>
        </w:rPr>
        <w:t>10</w:t>
      </w:r>
      <w:r w:rsidR="00841E59">
        <w:rPr>
          <w:rFonts w:ascii="Times New Roman" w:hAnsi="Times New Roman"/>
          <w:sz w:val="24"/>
          <w:szCs w:val="24"/>
        </w:rPr>
        <w:t>:</w:t>
      </w:r>
      <w:r w:rsidR="0059099C">
        <w:rPr>
          <w:rFonts w:ascii="Times New Roman" w:hAnsi="Times New Roman"/>
          <w:sz w:val="24"/>
          <w:szCs w:val="24"/>
        </w:rPr>
        <w:t>35</w:t>
      </w:r>
      <w:r w:rsidR="00432D2D">
        <w:rPr>
          <w:rFonts w:ascii="Times New Roman" w:hAnsi="Times New Roman"/>
          <w:sz w:val="24"/>
          <w:szCs w:val="24"/>
        </w:rPr>
        <w:t xml:space="preserve"> Siseministeeriumis.</w:t>
      </w:r>
    </w:p>
    <w:p w14:paraId="13C8D8BC" w14:textId="625DA6AC" w:rsidR="00841E59" w:rsidRPr="00C81803" w:rsidRDefault="00841E59" w:rsidP="0084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>Juhatas:</w:t>
      </w:r>
      <w:r w:rsidRPr="00C81803">
        <w:rPr>
          <w:rFonts w:ascii="Times New Roman" w:hAnsi="Times New Roman"/>
          <w:sz w:val="24"/>
          <w:szCs w:val="24"/>
        </w:rPr>
        <w:tab/>
      </w:r>
      <w:r w:rsidRPr="00C81803">
        <w:rPr>
          <w:rFonts w:ascii="Times New Roman" w:hAnsi="Times New Roman"/>
          <w:sz w:val="24"/>
          <w:szCs w:val="24"/>
        </w:rPr>
        <w:tab/>
      </w:r>
      <w:r w:rsidR="0059099C">
        <w:rPr>
          <w:rFonts w:ascii="Times New Roman" w:hAnsi="Times New Roman"/>
          <w:sz w:val="24"/>
          <w:szCs w:val="24"/>
        </w:rPr>
        <w:t>esimees Viola Murd (Siseministeerium)</w:t>
      </w:r>
      <w:r w:rsidR="00C36693">
        <w:rPr>
          <w:rFonts w:ascii="Times New Roman" w:hAnsi="Times New Roman"/>
          <w:sz w:val="24"/>
          <w:szCs w:val="24"/>
        </w:rPr>
        <w:t>.</w:t>
      </w:r>
      <w:r w:rsidRPr="00C81803">
        <w:rPr>
          <w:rFonts w:ascii="Times New Roman" w:hAnsi="Times New Roman"/>
          <w:sz w:val="24"/>
          <w:szCs w:val="24"/>
        </w:rPr>
        <w:t xml:space="preserve"> </w:t>
      </w:r>
    </w:p>
    <w:p w14:paraId="1B2F5F91" w14:textId="70D97B57" w:rsidR="00841E59" w:rsidRPr="00C81803" w:rsidRDefault="00841E59" w:rsidP="0084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>Protokollis:</w:t>
      </w:r>
      <w:r w:rsidRPr="00C81803">
        <w:rPr>
          <w:rFonts w:ascii="Times New Roman" w:hAnsi="Times New Roman"/>
          <w:sz w:val="24"/>
          <w:szCs w:val="24"/>
        </w:rPr>
        <w:tab/>
      </w:r>
      <w:r w:rsidRPr="00C81803">
        <w:rPr>
          <w:rFonts w:ascii="Times New Roman" w:hAnsi="Times New Roman"/>
          <w:sz w:val="24"/>
          <w:szCs w:val="24"/>
        </w:rPr>
        <w:tab/>
      </w:r>
      <w:r w:rsidR="0059099C">
        <w:rPr>
          <w:rFonts w:ascii="Times New Roman" w:hAnsi="Times New Roman"/>
          <w:sz w:val="24"/>
          <w:szCs w:val="24"/>
        </w:rPr>
        <w:t>Jaanus Rankla (Siseministeerium)</w:t>
      </w:r>
      <w:r w:rsidR="00C36693">
        <w:rPr>
          <w:rFonts w:ascii="Times New Roman" w:hAnsi="Times New Roman"/>
          <w:sz w:val="24"/>
          <w:szCs w:val="24"/>
        </w:rPr>
        <w:t>.</w:t>
      </w:r>
      <w:r w:rsidRPr="00C81803">
        <w:rPr>
          <w:rFonts w:ascii="Times New Roman" w:hAnsi="Times New Roman"/>
          <w:sz w:val="24"/>
          <w:szCs w:val="24"/>
        </w:rPr>
        <w:t xml:space="preserve"> </w:t>
      </w:r>
    </w:p>
    <w:p w14:paraId="03720B28" w14:textId="1186DC37" w:rsidR="00841E59" w:rsidRDefault="00841E59" w:rsidP="0059099C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>Osalesid</w:t>
      </w:r>
      <w:r w:rsidR="0059099C">
        <w:rPr>
          <w:rFonts w:ascii="Times New Roman" w:hAnsi="Times New Roman"/>
          <w:sz w:val="24"/>
          <w:szCs w:val="24"/>
        </w:rPr>
        <w:t xml:space="preserve"> kohapeal</w:t>
      </w:r>
      <w:r w:rsidRPr="00C81803">
        <w:rPr>
          <w:rFonts w:ascii="Times New Roman" w:hAnsi="Times New Roman"/>
          <w:sz w:val="24"/>
          <w:szCs w:val="24"/>
        </w:rPr>
        <w:t xml:space="preserve">: </w:t>
      </w:r>
      <w:r w:rsidRPr="00C81803">
        <w:rPr>
          <w:rFonts w:ascii="Times New Roman" w:hAnsi="Times New Roman"/>
          <w:sz w:val="24"/>
          <w:szCs w:val="24"/>
        </w:rPr>
        <w:tab/>
      </w:r>
      <w:r w:rsidR="0059099C" w:rsidRPr="0059099C">
        <w:rPr>
          <w:rFonts w:ascii="Times New Roman" w:hAnsi="Times New Roman"/>
          <w:sz w:val="24"/>
          <w:szCs w:val="24"/>
        </w:rPr>
        <w:t>Viola Murd</w:t>
      </w:r>
      <w:r w:rsidR="0059099C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Henry Timberg</w:t>
      </w:r>
      <w:r w:rsidR="0059099C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Tarvi Ojala</w:t>
      </w:r>
      <w:r w:rsidR="0059099C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Olari Valtin</w:t>
      </w:r>
      <w:r w:rsidR="0059099C">
        <w:rPr>
          <w:rFonts w:ascii="Times New Roman" w:hAnsi="Times New Roman"/>
          <w:sz w:val="24"/>
          <w:szCs w:val="24"/>
        </w:rPr>
        <w:t xml:space="preserve"> (Siseministeerium), </w:t>
      </w:r>
      <w:r w:rsidR="0059099C" w:rsidRPr="0059099C">
        <w:rPr>
          <w:rFonts w:ascii="Times New Roman" w:hAnsi="Times New Roman"/>
          <w:sz w:val="24"/>
          <w:szCs w:val="24"/>
        </w:rPr>
        <w:t>Erkki Tori</w:t>
      </w:r>
      <w:r w:rsidR="0059099C">
        <w:rPr>
          <w:rFonts w:ascii="Times New Roman" w:hAnsi="Times New Roman"/>
          <w:sz w:val="24"/>
          <w:szCs w:val="24"/>
        </w:rPr>
        <w:t xml:space="preserve"> (Riigikantselei), </w:t>
      </w:r>
      <w:r w:rsidR="0059099C" w:rsidRPr="0059099C">
        <w:rPr>
          <w:rFonts w:ascii="Times New Roman" w:hAnsi="Times New Roman"/>
          <w:sz w:val="24"/>
          <w:szCs w:val="24"/>
        </w:rPr>
        <w:t>Kaur Kaasik-Aaslav</w:t>
      </w:r>
      <w:r w:rsidR="0059099C">
        <w:rPr>
          <w:rFonts w:ascii="Times New Roman" w:hAnsi="Times New Roman"/>
          <w:sz w:val="24"/>
          <w:szCs w:val="24"/>
        </w:rPr>
        <w:t xml:space="preserve"> (Rahandusministeerium), Egert Belit</w:t>
      </w:r>
      <w:r w:rsidR="00C36693">
        <w:rPr>
          <w:rFonts w:ascii="Times New Roman" w:hAnsi="Times New Roman"/>
          <w:sz w:val="24"/>
          <w:szCs w:val="24"/>
        </w:rPr>
        <w:t xml:space="preserve">šev (Politsei ja Piirivalveamet, asendaja), Tauno Suurkivi (Päästeamet, asendaja), </w:t>
      </w:r>
      <w:r w:rsidR="0059099C" w:rsidRPr="0059099C">
        <w:rPr>
          <w:rFonts w:ascii="Times New Roman" w:hAnsi="Times New Roman"/>
          <w:sz w:val="24"/>
          <w:szCs w:val="24"/>
        </w:rPr>
        <w:t xml:space="preserve">Maido Nõlvak </w:t>
      </w:r>
      <w:r w:rsidR="0076015F">
        <w:rPr>
          <w:rFonts w:ascii="Times New Roman" w:hAnsi="Times New Roman"/>
          <w:sz w:val="24"/>
          <w:szCs w:val="24"/>
        </w:rPr>
        <w:t>(</w:t>
      </w:r>
      <w:r w:rsidR="0059099C" w:rsidRPr="0059099C">
        <w:rPr>
          <w:rFonts w:ascii="Times New Roman" w:hAnsi="Times New Roman"/>
          <w:sz w:val="24"/>
          <w:szCs w:val="24"/>
        </w:rPr>
        <w:t>aseesimees</w:t>
      </w:r>
      <w:r w:rsidR="0076015F">
        <w:rPr>
          <w:rFonts w:ascii="Times New Roman" w:hAnsi="Times New Roman"/>
          <w:sz w:val="24"/>
          <w:szCs w:val="24"/>
        </w:rPr>
        <w:t>)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Eve East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Gert Villard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Uno Paas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Aivar Toompere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Riivo Noor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Triin Nõmmistu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 xml:space="preserve">Jüri </w:t>
      </w:r>
      <w:proofErr w:type="spellStart"/>
      <w:r w:rsidR="0059099C" w:rsidRPr="0059099C">
        <w:rPr>
          <w:rFonts w:ascii="Times New Roman" w:hAnsi="Times New Roman"/>
          <w:sz w:val="24"/>
          <w:szCs w:val="24"/>
        </w:rPr>
        <w:t>Bachman</w:t>
      </w:r>
      <w:proofErr w:type="spellEnd"/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Kairi Hõbemägi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Riho Johanson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Jan Trei</w:t>
      </w:r>
      <w:r w:rsidR="00C36693">
        <w:rPr>
          <w:rFonts w:ascii="Times New Roman" w:hAnsi="Times New Roman"/>
          <w:sz w:val="24"/>
          <w:szCs w:val="24"/>
        </w:rPr>
        <w:t xml:space="preserve">, </w:t>
      </w:r>
      <w:r w:rsidR="0059099C" w:rsidRPr="0059099C">
        <w:rPr>
          <w:rFonts w:ascii="Times New Roman" w:hAnsi="Times New Roman"/>
          <w:sz w:val="24"/>
          <w:szCs w:val="24"/>
        </w:rPr>
        <w:t>Mailiis Kaljula</w:t>
      </w:r>
      <w:r w:rsidR="00C36693">
        <w:rPr>
          <w:rFonts w:ascii="Times New Roman" w:hAnsi="Times New Roman"/>
          <w:sz w:val="24"/>
          <w:szCs w:val="24"/>
        </w:rPr>
        <w:t xml:space="preserve"> (Eesti Linnade ja Valdade Liit).</w:t>
      </w:r>
    </w:p>
    <w:p w14:paraId="77148477" w14:textId="77777777" w:rsidR="0059099C" w:rsidRDefault="0059099C" w:rsidP="00841E59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Osalesid </w:t>
      </w:r>
    </w:p>
    <w:p w14:paraId="4F98E177" w14:textId="7DBADD4E" w:rsidR="0059099C" w:rsidRPr="00C81803" w:rsidRDefault="0059099C" w:rsidP="00841E59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sidevahendite kaudu:</w:t>
      </w:r>
      <w:r w:rsidR="00C36693">
        <w:rPr>
          <w:rFonts w:ascii="Times New Roman" w:hAnsi="Times New Roman"/>
          <w:sz w:val="24"/>
          <w:szCs w:val="24"/>
        </w:rPr>
        <w:tab/>
      </w:r>
      <w:r w:rsidR="00F62DE3" w:rsidRPr="0059099C">
        <w:rPr>
          <w:rFonts w:ascii="Times New Roman" w:hAnsi="Times New Roman"/>
          <w:sz w:val="24"/>
          <w:szCs w:val="24"/>
        </w:rPr>
        <w:t xml:space="preserve">Erik </w:t>
      </w:r>
      <w:proofErr w:type="spellStart"/>
      <w:r w:rsidR="00F62DE3" w:rsidRPr="0059099C">
        <w:rPr>
          <w:rFonts w:ascii="Times New Roman" w:hAnsi="Times New Roman"/>
          <w:sz w:val="24"/>
          <w:szCs w:val="24"/>
        </w:rPr>
        <w:t>Sandla</w:t>
      </w:r>
      <w:proofErr w:type="spellEnd"/>
      <w:r w:rsidR="00F62DE3">
        <w:rPr>
          <w:rFonts w:ascii="Times New Roman" w:hAnsi="Times New Roman"/>
          <w:sz w:val="24"/>
          <w:szCs w:val="24"/>
        </w:rPr>
        <w:t xml:space="preserve">, </w:t>
      </w:r>
      <w:r w:rsidR="00C36693">
        <w:rPr>
          <w:rFonts w:ascii="Times New Roman" w:hAnsi="Times New Roman"/>
          <w:sz w:val="24"/>
          <w:szCs w:val="24"/>
        </w:rPr>
        <w:t xml:space="preserve">Triin </w:t>
      </w:r>
      <w:proofErr w:type="spellStart"/>
      <w:r w:rsidR="00C36693">
        <w:rPr>
          <w:rFonts w:ascii="Times New Roman" w:hAnsi="Times New Roman"/>
          <w:sz w:val="24"/>
          <w:szCs w:val="24"/>
        </w:rPr>
        <w:t>Varek</w:t>
      </w:r>
      <w:proofErr w:type="spellEnd"/>
      <w:r w:rsidR="00C36693">
        <w:rPr>
          <w:rFonts w:ascii="Times New Roman" w:hAnsi="Times New Roman"/>
          <w:sz w:val="24"/>
          <w:szCs w:val="24"/>
        </w:rPr>
        <w:t xml:space="preserve">, Jaanus </w:t>
      </w:r>
      <w:proofErr w:type="spellStart"/>
      <w:r w:rsidR="00C36693">
        <w:rPr>
          <w:rFonts w:ascii="Times New Roman" w:hAnsi="Times New Roman"/>
          <w:sz w:val="24"/>
          <w:szCs w:val="24"/>
        </w:rPr>
        <w:t>Barkala</w:t>
      </w:r>
      <w:proofErr w:type="spellEnd"/>
      <w:r w:rsidR="00C36693">
        <w:rPr>
          <w:rFonts w:ascii="Times New Roman" w:hAnsi="Times New Roman"/>
          <w:sz w:val="24"/>
          <w:szCs w:val="24"/>
        </w:rPr>
        <w:t xml:space="preserve">, Külliki Kiiver, Kairi Hõbemeri, </w:t>
      </w:r>
      <w:proofErr w:type="spellStart"/>
      <w:r w:rsidR="00C36693">
        <w:rPr>
          <w:rFonts w:ascii="Times New Roman" w:hAnsi="Times New Roman"/>
          <w:sz w:val="24"/>
          <w:szCs w:val="24"/>
        </w:rPr>
        <w:t>Karmo</w:t>
      </w:r>
      <w:proofErr w:type="spellEnd"/>
      <w:r w:rsidR="00C36693">
        <w:rPr>
          <w:rFonts w:ascii="Times New Roman" w:hAnsi="Times New Roman"/>
          <w:sz w:val="24"/>
          <w:szCs w:val="24"/>
        </w:rPr>
        <w:t xml:space="preserve"> Näkk (Eesti Linnade ja Valdade Liit).</w:t>
      </w:r>
    </w:p>
    <w:p w14:paraId="4922A9F7" w14:textId="61F3F0BE" w:rsidR="00841E59" w:rsidRPr="00C81803" w:rsidRDefault="00841E59" w:rsidP="00841E59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 xml:space="preserve">Puudusid: </w:t>
      </w:r>
      <w:r w:rsidRPr="00C81803">
        <w:rPr>
          <w:rFonts w:ascii="Times New Roman" w:hAnsi="Times New Roman"/>
          <w:sz w:val="24"/>
          <w:szCs w:val="24"/>
        </w:rPr>
        <w:tab/>
      </w:r>
      <w:r w:rsidR="0059099C">
        <w:rPr>
          <w:rFonts w:ascii="Times New Roman" w:hAnsi="Times New Roman"/>
          <w:sz w:val="24"/>
          <w:szCs w:val="24"/>
        </w:rPr>
        <w:t>Veiko Kommusaar</w:t>
      </w:r>
      <w:r w:rsidR="00C36693">
        <w:rPr>
          <w:rFonts w:ascii="Times New Roman" w:hAnsi="Times New Roman"/>
          <w:sz w:val="24"/>
          <w:szCs w:val="24"/>
        </w:rPr>
        <w:t>,</w:t>
      </w:r>
      <w:r w:rsidR="0059099C">
        <w:rPr>
          <w:rFonts w:ascii="Times New Roman" w:hAnsi="Times New Roman"/>
          <w:sz w:val="24"/>
          <w:szCs w:val="24"/>
        </w:rPr>
        <w:t xml:space="preserve"> Priit Laaniste (Siseministeerium)</w:t>
      </w:r>
      <w:r w:rsidR="00C36693">
        <w:rPr>
          <w:rFonts w:ascii="Times New Roman" w:hAnsi="Times New Roman"/>
          <w:sz w:val="24"/>
          <w:szCs w:val="24"/>
        </w:rPr>
        <w:t>, Elmar Vaher (Politsei- ja Piirivalveamet), Kuno Tammearu (Päästeamet).</w:t>
      </w:r>
    </w:p>
    <w:p w14:paraId="5DC30D1A" w14:textId="736BEF4A" w:rsidR="00C36693" w:rsidRDefault="00841E59" w:rsidP="00C36693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 xml:space="preserve">Ettekande tegijad: </w:t>
      </w:r>
      <w:r w:rsidRPr="00C81803">
        <w:rPr>
          <w:rFonts w:ascii="Times New Roman" w:hAnsi="Times New Roman"/>
          <w:sz w:val="24"/>
          <w:szCs w:val="24"/>
        </w:rPr>
        <w:tab/>
      </w:r>
      <w:r w:rsidR="00C36693" w:rsidRPr="0059099C">
        <w:rPr>
          <w:rFonts w:ascii="Times New Roman" w:hAnsi="Times New Roman"/>
          <w:sz w:val="24"/>
          <w:szCs w:val="24"/>
        </w:rPr>
        <w:t>Erkki Tori</w:t>
      </w:r>
      <w:r w:rsidR="00C36693">
        <w:rPr>
          <w:rFonts w:ascii="Times New Roman" w:hAnsi="Times New Roman"/>
          <w:sz w:val="24"/>
          <w:szCs w:val="24"/>
        </w:rPr>
        <w:t xml:space="preserve"> (Riigikantselei), Tauno Suurkivi (Päästeamet),</w:t>
      </w:r>
      <w:r w:rsidR="00432D2D">
        <w:rPr>
          <w:rFonts w:ascii="Times New Roman" w:hAnsi="Times New Roman"/>
          <w:sz w:val="24"/>
          <w:szCs w:val="24"/>
        </w:rPr>
        <w:t xml:space="preserve"> </w:t>
      </w:r>
      <w:r w:rsidR="00C36693" w:rsidRPr="0059099C">
        <w:rPr>
          <w:rFonts w:ascii="Times New Roman" w:hAnsi="Times New Roman"/>
          <w:sz w:val="24"/>
          <w:szCs w:val="24"/>
        </w:rPr>
        <w:t>Henry Timberg</w:t>
      </w:r>
      <w:r w:rsidR="00C36693">
        <w:rPr>
          <w:rFonts w:ascii="Times New Roman" w:hAnsi="Times New Roman"/>
          <w:sz w:val="24"/>
          <w:szCs w:val="24"/>
        </w:rPr>
        <w:t xml:space="preserve"> (Siseministeerium). </w:t>
      </w:r>
    </w:p>
    <w:p w14:paraId="7B631FB8" w14:textId="0EEFE20C" w:rsidR="00841E59" w:rsidRPr="00C81803" w:rsidRDefault="00841E59" w:rsidP="00C36693">
      <w:pPr>
        <w:spacing w:after="0" w:line="240" w:lineRule="auto"/>
        <w:ind w:left="2124" w:hanging="2124"/>
        <w:jc w:val="both"/>
        <w:rPr>
          <w:rFonts w:ascii="Times New Roman" w:hAnsi="Times New Roman"/>
          <w:color w:val="FF0000"/>
          <w:sz w:val="24"/>
          <w:szCs w:val="24"/>
        </w:rPr>
      </w:pPr>
      <w:r w:rsidRPr="00C81803">
        <w:rPr>
          <w:rFonts w:ascii="Times New Roman" w:hAnsi="Times New Roman"/>
          <w:sz w:val="24"/>
          <w:szCs w:val="24"/>
        </w:rPr>
        <w:t>Kutsutud:</w:t>
      </w:r>
      <w:r w:rsidRPr="00C81803">
        <w:rPr>
          <w:rFonts w:ascii="Times New Roman" w:hAnsi="Times New Roman"/>
          <w:color w:val="FF0000"/>
          <w:sz w:val="24"/>
          <w:szCs w:val="24"/>
        </w:rPr>
        <w:tab/>
      </w:r>
      <w:r w:rsidR="00C36693">
        <w:rPr>
          <w:rFonts w:ascii="Times New Roman" w:hAnsi="Times New Roman"/>
          <w:sz w:val="24"/>
          <w:szCs w:val="24"/>
        </w:rPr>
        <w:t xml:space="preserve">Anneli Liblik </w:t>
      </w:r>
      <w:r w:rsidRPr="00EA5B50">
        <w:rPr>
          <w:rFonts w:ascii="Times New Roman" w:hAnsi="Times New Roman"/>
          <w:sz w:val="24"/>
          <w:szCs w:val="24"/>
        </w:rPr>
        <w:t>(Siseminist</w:t>
      </w:r>
      <w:r>
        <w:rPr>
          <w:rFonts w:ascii="Times New Roman" w:hAnsi="Times New Roman"/>
          <w:sz w:val="24"/>
          <w:szCs w:val="24"/>
        </w:rPr>
        <w:t>eerium</w:t>
      </w:r>
      <w:r w:rsidR="00C36693">
        <w:rPr>
          <w:rFonts w:ascii="Times New Roman" w:hAnsi="Times New Roman"/>
          <w:sz w:val="24"/>
          <w:szCs w:val="24"/>
        </w:rPr>
        <w:t>).</w:t>
      </w:r>
    </w:p>
    <w:p w14:paraId="24C4CD95" w14:textId="77777777" w:rsidR="00841E59" w:rsidRPr="00180D97" w:rsidRDefault="00841E59" w:rsidP="00841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0F8ACC" w14:textId="77777777" w:rsidR="00841E59" w:rsidRDefault="00841E59" w:rsidP="00841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Päevakord: </w:t>
      </w:r>
    </w:p>
    <w:p w14:paraId="6FA8C44D" w14:textId="57F3CA05" w:rsidR="000919F8" w:rsidRPr="000919F8" w:rsidRDefault="000919F8" w:rsidP="000919F8">
      <w:pPr>
        <w:pStyle w:val="ListParagraph"/>
        <w:numPr>
          <w:ilvl w:val="0"/>
          <w:numId w:val="3"/>
        </w:numPr>
        <w:rPr>
          <w:rFonts w:ascii="Times New Roman" w:eastAsiaTheme="minorEastAsia" w:hAnsi="Times New Roman"/>
          <w:sz w:val="24"/>
          <w:szCs w:val="24"/>
          <w:lang w:eastAsia="et-EE"/>
        </w:rPr>
      </w:pPr>
      <w:r w:rsidRPr="000919F8">
        <w:rPr>
          <w:rFonts w:ascii="Times New Roman" w:eastAsiaTheme="minorEastAsia" w:hAnsi="Times New Roman"/>
          <w:sz w:val="24"/>
          <w:szCs w:val="24"/>
          <w:lang w:eastAsia="et-EE"/>
        </w:rPr>
        <w:t>Töörühma töökorraldus</w:t>
      </w:r>
    </w:p>
    <w:p w14:paraId="387FACF1" w14:textId="37158E26" w:rsidR="000919F8" w:rsidRPr="000919F8" w:rsidRDefault="000919F8" w:rsidP="000919F8">
      <w:pPr>
        <w:pStyle w:val="ListParagraph"/>
        <w:numPr>
          <w:ilvl w:val="0"/>
          <w:numId w:val="3"/>
        </w:numPr>
        <w:rPr>
          <w:rFonts w:ascii="Times New Roman" w:eastAsiaTheme="minorEastAsia" w:hAnsi="Times New Roman"/>
          <w:sz w:val="24"/>
          <w:szCs w:val="24"/>
          <w:lang w:eastAsia="et-EE"/>
        </w:rPr>
      </w:pPr>
      <w:bookmarkStart w:id="0" w:name="_Hlk127355924"/>
      <w:r w:rsidRPr="000919F8">
        <w:rPr>
          <w:rFonts w:ascii="Times New Roman" w:eastAsiaTheme="minorEastAsia" w:hAnsi="Times New Roman"/>
          <w:sz w:val="24"/>
          <w:szCs w:val="24"/>
          <w:lang w:eastAsia="et-EE"/>
        </w:rPr>
        <w:t>Julgeolekupoliitika alused 2023 tutvustus</w:t>
      </w:r>
    </w:p>
    <w:bookmarkEnd w:id="0"/>
    <w:p w14:paraId="151A73D8" w14:textId="4BFED75B" w:rsidR="000919F8" w:rsidRPr="000919F8" w:rsidRDefault="000919F8" w:rsidP="000919F8">
      <w:pPr>
        <w:pStyle w:val="ListParagraph"/>
        <w:numPr>
          <w:ilvl w:val="0"/>
          <w:numId w:val="3"/>
        </w:numPr>
        <w:rPr>
          <w:rFonts w:ascii="Times New Roman" w:eastAsiaTheme="minorEastAsia" w:hAnsi="Times New Roman"/>
          <w:sz w:val="24"/>
          <w:szCs w:val="24"/>
          <w:lang w:eastAsia="et-EE"/>
        </w:rPr>
      </w:pPr>
      <w:r w:rsidRPr="000919F8">
        <w:rPr>
          <w:rFonts w:ascii="Times New Roman" w:eastAsiaTheme="minorEastAsia" w:hAnsi="Times New Roman"/>
          <w:sz w:val="24"/>
          <w:szCs w:val="24"/>
          <w:lang w:eastAsia="et-EE"/>
        </w:rPr>
        <w:t>Kriisideks valmisoleku seaduse eelnõu tutvustus</w:t>
      </w:r>
    </w:p>
    <w:p w14:paraId="62619C63" w14:textId="173B5682" w:rsidR="00841E59" w:rsidRPr="002C608C" w:rsidRDefault="000919F8" w:rsidP="000919F8">
      <w:pPr>
        <w:pStyle w:val="ListParagraph"/>
        <w:numPr>
          <w:ilvl w:val="0"/>
          <w:numId w:val="3"/>
        </w:numPr>
        <w:rPr>
          <w:rFonts w:ascii="Times New Roman" w:eastAsiaTheme="minorEastAsia" w:hAnsi="Times New Roman"/>
          <w:sz w:val="24"/>
          <w:szCs w:val="24"/>
          <w:lang w:eastAsia="et-EE"/>
        </w:rPr>
      </w:pPr>
      <w:r w:rsidRPr="000919F8">
        <w:rPr>
          <w:rFonts w:ascii="Times New Roman" w:eastAsiaTheme="minorEastAsia" w:hAnsi="Times New Roman"/>
          <w:sz w:val="24"/>
          <w:szCs w:val="24"/>
          <w:lang w:eastAsia="et-EE"/>
        </w:rPr>
        <w:t>Esialgsed ettepanekud ja info RES</w:t>
      </w:r>
      <w:r w:rsidR="00AE5666">
        <w:rPr>
          <w:rFonts w:ascii="Times New Roman" w:eastAsiaTheme="minorEastAsia" w:hAnsi="Times New Roman"/>
          <w:sz w:val="24"/>
          <w:szCs w:val="24"/>
          <w:lang w:eastAsia="et-EE"/>
        </w:rPr>
        <w:t>/</w:t>
      </w:r>
      <w:r w:rsidRPr="000919F8">
        <w:rPr>
          <w:rFonts w:ascii="Times New Roman" w:eastAsiaTheme="minorEastAsia" w:hAnsi="Times New Roman"/>
          <w:sz w:val="24"/>
          <w:szCs w:val="24"/>
          <w:lang w:eastAsia="et-EE"/>
        </w:rPr>
        <w:t>RE läbirääkimisteks</w:t>
      </w:r>
    </w:p>
    <w:p w14:paraId="55B96CA9" w14:textId="77777777" w:rsidR="00841E59" w:rsidRPr="00180D97" w:rsidRDefault="00841E59" w:rsidP="00841E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8A8269" w14:textId="7A5704D0" w:rsidR="00841E59" w:rsidRPr="003776D3" w:rsidRDefault="000919F8" w:rsidP="00841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Töörühma töökorraldus</w:t>
      </w:r>
      <w:r w:rsidR="00841E59" w:rsidRPr="003776D3">
        <w:rPr>
          <w:rFonts w:ascii="Times New Roman" w:hAnsi="Times New Roman"/>
          <w:b/>
          <w:sz w:val="24"/>
          <w:szCs w:val="24"/>
        </w:rPr>
        <w:t xml:space="preserve"> </w:t>
      </w:r>
    </w:p>
    <w:p w14:paraId="0DF46484" w14:textId="32EFF8D0" w:rsidR="00E22A82" w:rsidRDefault="000919F8" w:rsidP="00841E5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Esimees Viola Murd tutvusta</w:t>
      </w:r>
      <w:r w:rsidR="0076015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töörühma kokkukutsumise põhjusi ja töö eesmärke. Koosolekul osalejad tutvustavad ennast. </w:t>
      </w:r>
    </w:p>
    <w:p w14:paraId="44E2D7A7" w14:textId="77777777" w:rsidR="00E22A82" w:rsidRDefault="00E22A82" w:rsidP="00841E5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B617440" w14:textId="55368880" w:rsidR="00841E59" w:rsidRDefault="000919F8" w:rsidP="00841E5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Esimees Viola Murd räägib, et endise Vabariigi Valitsuse</w:t>
      </w:r>
      <w:r w:rsidR="002D7768">
        <w:rPr>
          <w:rFonts w:ascii="Times New Roman" w:hAnsi="Times New Roman"/>
          <w:sz w:val="24"/>
          <w:szCs w:val="24"/>
        </w:rPr>
        <w:t xml:space="preserve"> kriisikomisjoni töökorra eeskujul on koostatud töörühma töökorra projekt, mis on töörühma liikmetele välja saadetud ning teeb ettepaneku see kinnitada.</w:t>
      </w:r>
      <w:r w:rsidR="00E22A82">
        <w:rPr>
          <w:rFonts w:ascii="Times New Roman" w:hAnsi="Times New Roman"/>
          <w:sz w:val="24"/>
          <w:szCs w:val="24"/>
        </w:rPr>
        <w:t xml:space="preserve"> </w:t>
      </w:r>
      <w:r w:rsidR="002D7768">
        <w:rPr>
          <w:rFonts w:ascii="Times New Roman" w:hAnsi="Times New Roman"/>
          <w:sz w:val="24"/>
          <w:szCs w:val="24"/>
        </w:rPr>
        <w:t xml:space="preserve">Aseesimees Maido Nõlvak palub töökorras täpsustada </w:t>
      </w:r>
      <w:r w:rsidR="002D7768">
        <w:rPr>
          <w:rFonts w:ascii="Times New Roman" w:hAnsi="Times New Roman"/>
          <w:sz w:val="24"/>
          <w:szCs w:val="24"/>
        </w:rPr>
        <w:lastRenderedPageBreak/>
        <w:t xml:space="preserve">töörühma hübriidvormis toimuvate hääletuste korraldust. </w:t>
      </w:r>
      <w:r w:rsidR="00B87E0D">
        <w:rPr>
          <w:rFonts w:ascii="Times New Roman" w:hAnsi="Times New Roman"/>
          <w:sz w:val="24"/>
          <w:szCs w:val="24"/>
        </w:rPr>
        <w:t>Töökorra ülevaatamisel selgub, et küsimus on reguleeritud.</w:t>
      </w:r>
    </w:p>
    <w:p w14:paraId="34B56DFA" w14:textId="77777777" w:rsidR="00841E59" w:rsidRDefault="00841E59" w:rsidP="00841E59">
      <w:pPr>
        <w:pStyle w:val="ListParagraph"/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F48E889" w14:textId="77777777" w:rsidR="00841E59" w:rsidRPr="00AA6108" w:rsidRDefault="00841E59" w:rsidP="00841E59">
      <w:pPr>
        <w:spacing w:after="0" w:line="240" w:lineRule="auto"/>
        <w:ind w:right="-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OTSUSTATI: </w:t>
      </w:r>
    </w:p>
    <w:p w14:paraId="25D4D4AE" w14:textId="1DAA9228" w:rsidR="002D7768" w:rsidRDefault="00B67648" w:rsidP="002D7768">
      <w:pPr>
        <w:spacing w:after="12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87E0D">
        <w:rPr>
          <w:rFonts w:ascii="Times New Roman" w:hAnsi="Times New Roman"/>
          <w:sz w:val="24"/>
          <w:szCs w:val="24"/>
        </w:rPr>
        <w:t>innita</w:t>
      </w:r>
      <w:r>
        <w:rPr>
          <w:rFonts w:ascii="Times New Roman" w:hAnsi="Times New Roman"/>
          <w:sz w:val="24"/>
          <w:szCs w:val="24"/>
        </w:rPr>
        <w:t>da töökord.</w:t>
      </w:r>
    </w:p>
    <w:p w14:paraId="7CA40AD0" w14:textId="77777777" w:rsidR="006219BF" w:rsidRDefault="006219BF" w:rsidP="002D7768">
      <w:pPr>
        <w:spacing w:after="12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</w:p>
    <w:p w14:paraId="41BB1354" w14:textId="62E4BFEE" w:rsidR="002D7768" w:rsidRDefault="002D7768" w:rsidP="002D7768">
      <w:pPr>
        <w:spacing w:after="12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Esimees Viola Murd tutvustab töörühma 2023. a tööplaani: </w:t>
      </w:r>
      <w:r w:rsidR="0076015F">
        <w:rPr>
          <w:rFonts w:ascii="Times New Roman" w:hAnsi="Times New Roman"/>
          <w:sz w:val="24"/>
          <w:szCs w:val="24"/>
        </w:rPr>
        <w:t xml:space="preserve">teemad on Eesti Linnade ja Valdade liiduga eelnevalt läbi vaadatud, </w:t>
      </w:r>
      <w:r>
        <w:rPr>
          <w:rFonts w:ascii="Times New Roman" w:hAnsi="Times New Roman"/>
          <w:sz w:val="24"/>
          <w:szCs w:val="24"/>
        </w:rPr>
        <w:t xml:space="preserve">planeeritud on neli koosolekut pikkusega 2 tundi </w:t>
      </w:r>
      <w:r w:rsidR="0076015F">
        <w:rPr>
          <w:rFonts w:ascii="Times New Roman" w:hAnsi="Times New Roman"/>
          <w:sz w:val="24"/>
          <w:szCs w:val="24"/>
        </w:rPr>
        <w:t>ning</w:t>
      </w:r>
      <w:r>
        <w:rPr>
          <w:rFonts w:ascii="Times New Roman" w:hAnsi="Times New Roman"/>
          <w:sz w:val="24"/>
          <w:szCs w:val="24"/>
        </w:rPr>
        <w:t xml:space="preserve"> teeb ettepaneku see kinnitada. </w:t>
      </w:r>
    </w:p>
    <w:p w14:paraId="42C5E243" w14:textId="77777777" w:rsidR="002D7768" w:rsidRDefault="002D7768" w:rsidP="002D7768">
      <w:pPr>
        <w:spacing w:after="0" w:line="240" w:lineRule="auto"/>
        <w:ind w:right="-141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4AC8A8E" w14:textId="44671CBA" w:rsidR="002D7768" w:rsidRPr="00AA6108" w:rsidRDefault="002D7768" w:rsidP="002D7768">
      <w:pPr>
        <w:spacing w:after="0" w:line="240" w:lineRule="auto"/>
        <w:ind w:right="-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OTSUSTATI: </w:t>
      </w:r>
    </w:p>
    <w:p w14:paraId="3A4C3125" w14:textId="791B7E1B" w:rsidR="002D7768" w:rsidRDefault="00B67648" w:rsidP="002D7768">
      <w:pPr>
        <w:spacing w:after="12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Kinnitada</w:t>
      </w:r>
      <w:r w:rsidR="002D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2023. aasta </w:t>
      </w:r>
      <w:r w:rsidR="002D7768">
        <w:rPr>
          <w:rFonts w:ascii="Times New Roman" w:hAnsi="Times New Roman"/>
          <w:sz w:val="24"/>
          <w:szCs w:val="24"/>
        </w:rPr>
        <w:t>tööplaan.</w:t>
      </w:r>
    </w:p>
    <w:p w14:paraId="17DA7A8B" w14:textId="339BDA46" w:rsidR="002D7768" w:rsidRDefault="002D7768" w:rsidP="002D7768">
      <w:pPr>
        <w:spacing w:after="12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</w:p>
    <w:p w14:paraId="477D5B15" w14:textId="4BBCCBC2" w:rsidR="007C2099" w:rsidRDefault="002D7768" w:rsidP="007C2099">
      <w:pPr>
        <w:spacing w:after="12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Esimees Viola Murd tutvustab töörühma</w:t>
      </w:r>
      <w:r w:rsidR="006219BF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ette pandud koosolekute aegasid: teisipäevad 18.04; 19.09. ja 14.11. kl 09-11 ja teeb ettepaneku need kinnitada. </w:t>
      </w:r>
    </w:p>
    <w:p w14:paraId="42D8198B" w14:textId="77777777" w:rsidR="007C2099" w:rsidRDefault="007C2099" w:rsidP="007C2099">
      <w:pPr>
        <w:spacing w:after="120" w:line="240" w:lineRule="auto"/>
        <w:ind w:left="360" w:right="-142"/>
        <w:jc w:val="both"/>
        <w:rPr>
          <w:rFonts w:ascii="Times New Roman" w:hAnsi="Times New Roman"/>
          <w:sz w:val="24"/>
          <w:szCs w:val="24"/>
        </w:rPr>
      </w:pPr>
    </w:p>
    <w:p w14:paraId="7BEF4659" w14:textId="77777777" w:rsidR="002D7768" w:rsidRPr="00AA6108" w:rsidRDefault="002D7768" w:rsidP="002D7768">
      <w:pPr>
        <w:spacing w:after="0" w:line="240" w:lineRule="auto"/>
        <w:ind w:right="-14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OTSUSTATI: </w:t>
      </w:r>
    </w:p>
    <w:p w14:paraId="256AAF55" w14:textId="3DB14718" w:rsidR="002D7768" w:rsidRDefault="00B67648" w:rsidP="002D7768">
      <w:pPr>
        <w:spacing w:after="12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Kinnitada 2023. a </w:t>
      </w:r>
      <w:r w:rsidR="002D7768">
        <w:rPr>
          <w:rFonts w:ascii="Times New Roman" w:hAnsi="Times New Roman"/>
          <w:sz w:val="24"/>
          <w:szCs w:val="24"/>
        </w:rPr>
        <w:t>koosolekute aja</w:t>
      </w:r>
      <w:r>
        <w:rPr>
          <w:rFonts w:ascii="Times New Roman" w:hAnsi="Times New Roman"/>
          <w:sz w:val="24"/>
          <w:szCs w:val="24"/>
        </w:rPr>
        <w:t>d</w:t>
      </w:r>
      <w:r w:rsidR="002D7768">
        <w:rPr>
          <w:rFonts w:ascii="Times New Roman" w:hAnsi="Times New Roman"/>
          <w:sz w:val="24"/>
          <w:szCs w:val="24"/>
        </w:rPr>
        <w:t>.</w:t>
      </w:r>
    </w:p>
    <w:p w14:paraId="7D11769C" w14:textId="77777777" w:rsidR="002D7768" w:rsidRDefault="002D7768" w:rsidP="002D7768">
      <w:pPr>
        <w:spacing w:after="120" w:line="240" w:lineRule="auto"/>
        <w:ind w:right="-142" w:firstLine="360"/>
        <w:jc w:val="both"/>
        <w:rPr>
          <w:rFonts w:ascii="Times New Roman" w:hAnsi="Times New Roman"/>
          <w:sz w:val="24"/>
          <w:szCs w:val="24"/>
        </w:rPr>
      </w:pPr>
    </w:p>
    <w:p w14:paraId="45764852" w14:textId="3586504A" w:rsidR="007C2099" w:rsidRPr="007C2099" w:rsidRDefault="007C2099" w:rsidP="007C209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2099">
        <w:rPr>
          <w:rFonts w:ascii="Times New Roman" w:hAnsi="Times New Roman"/>
          <w:b/>
          <w:sz w:val="24"/>
          <w:szCs w:val="24"/>
        </w:rPr>
        <w:t>Julgeolekupoliitika alused 2023 tutvustus</w:t>
      </w:r>
    </w:p>
    <w:p w14:paraId="0F117237" w14:textId="65C15957" w:rsidR="00841E59" w:rsidRPr="003776D3" w:rsidRDefault="00841E59" w:rsidP="007C209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A75153" w14:textId="6A7E6429" w:rsidR="00841E59" w:rsidRDefault="007C209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Erkki Tori tutvustab Riigikantselei juhtimisel koostatud Riigikogu otsuse Eesti julgeolekupoliitika alused 2023 eelnõud. Eelnõu II lugemine on kavandatud 22.02.</w:t>
      </w:r>
    </w:p>
    <w:p w14:paraId="3DE7ADA0" w14:textId="77777777" w:rsidR="00841E59" w:rsidRDefault="00841E5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BFCB01C" w14:textId="77777777" w:rsidR="00841E59" w:rsidRDefault="00841E5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7398A">
        <w:rPr>
          <w:rFonts w:ascii="Times New Roman" w:hAnsi="Times New Roman"/>
          <w:b/>
          <w:sz w:val="24"/>
          <w:szCs w:val="24"/>
          <w:u w:val="single"/>
        </w:rPr>
        <w:t>Küsimused ja kommentaarid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93E400A" w14:textId="34C7E4D9" w:rsidR="00B87E0D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Aseesimees Maido Nõlvak</w:t>
      </w:r>
      <w:r w:rsidR="00841E5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lisaks uute võimete loomise rahastamisel tuleb tagada ka baasfinantseerimine nende edaspidiseks ülalpidamiseks.</w:t>
      </w:r>
    </w:p>
    <w:p w14:paraId="757705A0" w14:textId="6E3CD04C" w:rsidR="00B87E0D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Egert Belitšev</w:t>
      </w:r>
      <w:r w:rsidRPr="00B87E0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defineerida on vaja, mis on püsiv rahastus, baasrahastus ei taga uu</w:t>
      </w:r>
      <w:r w:rsidR="006219BF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 võime</w:t>
      </w:r>
      <w:r w:rsidR="006219BF">
        <w:rPr>
          <w:rFonts w:ascii="Times New Roman" w:hAnsi="Times New Roman"/>
          <w:sz w:val="24"/>
          <w:szCs w:val="24"/>
        </w:rPr>
        <w:t>te loomist</w:t>
      </w:r>
      <w:r>
        <w:rPr>
          <w:rFonts w:ascii="Times New Roman" w:hAnsi="Times New Roman"/>
          <w:sz w:val="24"/>
          <w:szCs w:val="24"/>
        </w:rPr>
        <w:t>.</w:t>
      </w:r>
    </w:p>
    <w:p w14:paraId="1A25B02A" w14:textId="0C0BBAD6" w:rsidR="00B87E0D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Eve East</w:t>
      </w:r>
      <w:r w:rsidRPr="00B87E0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iga ministeeriumi puhul tuleks eelarves välja tuua, millised summad on ette nähtud elanikkonnakaitse tegevusteks.</w:t>
      </w:r>
    </w:p>
    <w:p w14:paraId="4823BCFD" w14:textId="5C3EBBC1" w:rsidR="00841E59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Erkki Tori</w:t>
      </w:r>
      <w:r w:rsidRPr="00B87E0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esmalt on vaja täpsemalt sõnastada kohalike omavalitsuste roll elanikkonnakaitses.</w:t>
      </w:r>
      <w:r w:rsidR="00841E59">
        <w:rPr>
          <w:rFonts w:ascii="Times New Roman" w:hAnsi="Times New Roman"/>
          <w:sz w:val="24"/>
          <w:szCs w:val="24"/>
        </w:rPr>
        <w:t xml:space="preserve"> </w:t>
      </w:r>
    </w:p>
    <w:p w14:paraId="6DB5AF68" w14:textId="5FA1DA45" w:rsidR="00B87E0D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Esimees Viola Murd</w:t>
      </w:r>
      <w:r w:rsidRPr="00B87E0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tuleb võimete olulisust analüüsida vastu riskipilti ja seejärel prioriseerida.</w:t>
      </w:r>
    </w:p>
    <w:p w14:paraId="1E161F30" w14:textId="77777777" w:rsidR="00841E59" w:rsidRPr="00BF6592" w:rsidRDefault="00841E5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1B72FC8" w14:textId="77777777" w:rsidR="00841E59" w:rsidRDefault="00841E5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OTSUSTATI</w:t>
      </w:r>
      <w:r w:rsidRPr="00BF6592">
        <w:rPr>
          <w:rFonts w:ascii="Times New Roman" w:hAnsi="Times New Roman"/>
          <w:sz w:val="24"/>
          <w:szCs w:val="24"/>
          <w:u w:val="single"/>
        </w:rPr>
        <w:t>:</w:t>
      </w:r>
      <w:r w:rsidRPr="00BF6592">
        <w:rPr>
          <w:rFonts w:ascii="Times New Roman" w:hAnsi="Times New Roman"/>
          <w:sz w:val="24"/>
          <w:szCs w:val="24"/>
        </w:rPr>
        <w:t xml:space="preserve"> </w:t>
      </w:r>
    </w:p>
    <w:p w14:paraId="7BB0E019" w14:textId="2D90BDBC" w:rsidR="00841E59" w:rsidRDefault="00841E59" w:rsidP="007C20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C2099">
        <w:rPr>
          <w:rFonts w:ascii="Times New Roman" w:hAnsi="Times New Roman"/>
          <w:sz w:val="24"/>
          <w:szCs w:val="24"/>
        </w:rPr>
        <w:t xml:space="preserve">Võtta </w:t>
      </w:r>
      <w:r w:rsidR="007C2099" w:rsidRPr="007C2099">
        <w:rPr>
          <w:rFonts w:ascii="Times New Roman" w:hAnsi="Times New Roman"/>
          <w:sz w:val="24"/>
          <w:szCs w:val="24"/>
        </w:rPr>
        <w:t>informatsioon teadmiseks.</w:t>
      </w:r>
    </w:p>
    <w:p w14:paraId="59D8B2EA" w14:textId="77777777" w:rsidR="007C2099" w:rsidRPr="007C2099" w:rsidRDefault="007C2099" w:rsidP="007C20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791CB401" w14:textId="57374FE8" w:rsidR="007C2099" w:rsidRPr="007C2099" w:rsidRDefault="007C2099" w:rsidP="007C209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Kriisideks valmisoleku seaduse eelnõu</w:t>
      </w:r>
      <w:r w:rsidRPr="007C2099">
        <w:rPr>
          <w:rFonts w:ascii="Times New Roman" w:hAnsi="Times New Roman"/>
          <w:b/>
          <w:sz w:val="24"/>
          <w:szCs w:val="24"/>
        </w:rPr>
        <w:t xml:space="preserve"> tutvustus</w:t>
      </w:r>
    </w:p>
    <w:p w14:paraId="5D3277E8" w14:textId="77777777" w:rsidR="007C2099" w:rsidRPr="003776D3" w:rsidRDefault="007C2099" w:rsidP="007C209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42EEEB2" w14:textId="20356096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Erkki Tori tutvustab Riigikantseleis koostatava kriisideks valmisoleku seaduse eelnõud. </w:t>
      </w:r>
      <w:r w:rsidR="006219BF">
        <w:rPr>
          <w:rFonts w:ascii="Times New Roman" w:hAnsi="Times New Roman"/>
          <w:sz w:val="24"/>
          <w:szCs w:val="24"/>
        </w:rPr>
        <w:t xml:space="preserve">Eesmärk on koondada nii riigikaitse kui tsiviilkriiside juhtimine ja nendeks valmistumine ühte seadusesse. </w:t>
      </w:r>
      <w:r>
        <w:rPr>
          <w:rFonts w:ascii="Times New Roman" w:hAnsi="Times New Roman"/>
          <w:sz w:val="24"/>
          <w:szCs w:val="24"/>
        </w:rPr>
        <w:t xml:space="preserve">Eelnõu esitamine kooskõlastusringile on kavandatud märtsikuusse. </w:t>
      </w:r>
    </w:p>
    <w:p w14:paraId="478826B0" w14:textId="77777777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D4109E0" w14:textId="77777777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7398A">
        <w:rPr>
          <w:rFonts w:ascii="Times New Roman" w:hAnsi="Times New Roman"/>
          <w:b/>
          <w:sz w:val="24"/>
          <w:szCs w:val="24"/>
          <w:u w:val="single"/>
        </w:rPr>
        <w:t>Küsimused ja kommentaarid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D830204" w14:textId="77777777" w:rsidR="00B87E0D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Riho Johanson</w:t>
      </w:r>
      <w:r w:rsidR="007C20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Kas eelnõuga muudetakse ETO mõistet ka ehitusseadustikus, ühisveevärgi ja -kanalisatsiooni seaduses ja kaugkütteseaduses?</w:t>
      </w:r>
    </w:p>
    <w:p w14:paraId="5324AB58" w14:textId="4A0957E3" w:rsidR="007C2099" w:rsidRDefault="00B87E0D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Erkki Tori</w:t>
      </w:r>
      <w:r w:rsidRPr="00B87E0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Jah, lisaks jääb </w:t>
      </w:r>
      <w:proofErr w:type="spellStart"/>
      <w:r>
        <w:rPr>
          <w:rFonts w:ascii="Times New Roman" w:hAnsi="Times New Roman"/>
          <w:sz w:val="24"/>
          <w:szCs w:val="24"/>
        </w:rPr>
        <w:t>KOV-le</w:t>
      </w:r>
      <w:proofErr w:type="spellEnd"/>
      <w:r>
        <w:rPr>
          <w:rFonts w:ascii="Times New Roman" w:hAnsi="Times New Roman"/>
          <w:sz w:val="24"/>
          <w:szCs w:val="24"/>
        </w:rPr>
        <w:t xml:space="preserve"> õigus ise otsustada, kas teenusepakkuja on ETO või mitte.</w:t>
      </w:r>
      <w:r w:rsidR="007C2099">
        <w:rPr>
          <w:rFonts w:ascii="Times New Roman" w:hAnsi="Times New Roman"/>
          <w:sz w:val="24"/>
          <w:szCs w:val="24"/>
        </w:rPr>
        <w:t xml:space="preserve"> </w:t>
      </w:r>
    </w:p>
    <w:p w14:paraId="637D8571" w14:textId="76A9910D" w:rsidR="00AE5666" w:rsidRDefault="00AE5666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Aseesimees Maido Nõlvak</w:t>
      </w:r>
      <w:r w:rsidRPr="00AE56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/>
          <w:sz w:val="24"/>
          <w:szCs w:val="24"/>
        </w:rPr>
        <w:t>KOV-le</w:t>
      </w:r>
      <w:proofErr w:type="spellEnd"/>
      <w:r>
        <w:rPr>
          <w:rFonts w:ascii="Times New Roman" w:hAnsi="Times New Roman"/>
          <w:sz w:val="24"/>
          <w:szCs w:val="24"/>
        </w:rPr>
        <w:t xml:space="preserve"> tuleb </w:t>
      </w:r>
      <w:proofErr w:type="spellStart"/>
      <w:r>
        <w:rPr>
          <w:rFonts w:ascii="Times New Roman" w:hAnsi="Times New Roman"/>
          <w:sz w:val="24"/>
          <w:szCs w:val="24"/>
        </w:rPr>
        <w:t>VOS-is</w:t>
      </w:r>
      <w:proofErr w:type="spellEnd"/>
      <w:r>
        <w:rPr>
          <w:rFonts w:ascii="Times New Roman" w:hAnsi="Times New Roman"/>
          <w:sz w:val="24"/>
          <w:szCs w:val="24"/>
        </w:rPr>
        <w:t xml:space="preserve"> kavandatavate ülesannete täitmiseks ka täiendav rahastus?</w:t>
      </w:r>
    </w:p>
    <w:p w14:paraId="622EA89D" w14:textId="3A540581" w:rsidR="00AE5666" w:rsidRDefault="00AE5666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Erkki Tori</w:t>
      </w:r>
      <w:r w:rsidRPr="00AE56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Sellest tuleb rääkida eraldi, VOS arutelu jääb Riigikogu järgmisele koosseisule ja sealsetes aruteludes tuleb arutada ka </w:t>
      </w:r>
      <w:proofErr w:type="spellStart"/>
      <w:r>
        <w:rPr>
          <w:rFonts w:ascii="Times New Roman" w:hAnsi="Times New Roman"/>
          <w:sz w:val="24"/>
          <w:szCs w:val="24"/>
        </w:rPr>
        <w:t>KOV-de</w:t>
      </w:r>
      <w:proofErr w:type="spellEnd"/>
      <w:r>
        <w:rPr>
          <w:rFonts w:ascii="Times New Roman" w:hAnsi="Times New Roman"/>
          <w:sz w:val="24"/>
          <w:szCs w:val="24"/>
        </w:rPr>
        <w:t xml:space="preserve"> rahastamist.</w:t>
      </w:r>
    </w:p>
    <w:p w14:paraId="40CE280F" w14:textId="77777777" w:rsidR="007C2099" w:rsidRPr="00BF6592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FE3A02A" w14:textId="77777777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OTSUSTATI</w:t>
      </w:r>
      <w:r w:rsidRPr="00BF6592">
        <w:rPr>
          <w:rFonts w:ascii="Times New Roman" w:hAnsi="Times New Roman"/>
          <w:sz w:val="24"/>
          <w:szCs w:val="24"/>
          <w:u w:val="single"/>
        </w:rPr>
        <w:t>:</w:t>
      </w:r>
      <w:r w:rsidRPr="00BF6592">
        <w:rPr>
          <w:rFonts w:ascii="Times New Roman" w:hAnsi="Times New Roman"/>
          <w:sz w:val="24"/>
          <w:szCs w:val="24"/>
        </w:rPr>
        <w:t xml:space="preserve"> </w:t>
      </w:r>
    </w:p>
    <w:p w14:paraId="1A84477F" w14:textId="7C7ED51B" w:rsidR="007C2099" w:rsidRDefault="007C2099" w:rsidP="007C20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C2099">
        <w:rPr>
          <w:rFonts w:ascii="Times New Roman" w:hAnsi="Times New Roman"/>
          <w:sz w:val="24"/>
          <w:szCs w:val="24"/>
        </w:rPr>
        <w:t>Võtta informatsioon teadmiseks.</w:t>
      </w:r>
    </w:p>
    <w:p w14:paraId="4B92141F" w14:textId="77777777" w:rsidR="00841E59" w:rsidRPr="003776D3" w:rsidRDefault="00841E59" w:rsidP="00841E59">
      <w:pPr>
        <w:pStyle w:val="ListParagraph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3E1AB89C" w14:textId="39C7612D" w:rsidR="00841E59" w:rsidRPr="00A84DC5" w:rsidRDefault="007C2099" w:rsidP="00A84DC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2099">
        <w:rPr>
          <w:rFonts w:ascii="Times New Roman" w:hAnsi="Times New Roman"/>
          <w:b/>
          <w:sz w:val="24"/>
          <w:szCs w:val="24"/>
        </w:rPr>
        <w:t>Esialgsed ettepanekud ja info RES</w:t>
      </w:r>
      <w:r w:rsidR="00AE5666">
        <w:rPr>
          <w:rFonts w:ascii="Times New Roman" w:hAnsi="Times New Roman"/>
          <w:b/>
          <w:sz w:val="24"/>
          <w:szCs w:val="24"/>
        </w:rPr>
        <w:t>/</w:t>
      </w:r>
      <w:r w:rsidRPr="007C2099">
        <w:rPr>
          <w:rFonts w:ascii="Times New Roman" w:hAnsi="Times New Roman"/>
          <w:b/>
          <w:sz w:val="24"/>
          <w:szCs w:val="24"/>
        </w:rPr>
        <w:t>RE läbirääkimisteks</w:t>
      </w:r>
      <w:r w:rsidR="00A84DC5">
        <w:rPr>
          <w:rFonts w:ascii="Times New Roman" w:hAnsi="Times New Roman"/>
          <w:b/>
          <w:sz w:val="24"/>
          <w:szCs w:val="24"/>
        </w:rPr>
        <w:br/>
      </w:r>
    </w:p>
    <w:p w14:paraId="1EC60599" w14:textId="2588D245" w:rsidR="00841E59" w:rsidRDefault="007C2099" w:rsidP="00841E5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Tauno Suurkivi</w:t>
      </w:r>
      <w:r w:rsidR="00AE5666">
        <w:rPr>
          <w:rFonts w:ascii="Times New Roman" w:hAnsi="Times New Roman"/>
          <w:sz w:val="24"/>
          <w:szCs w:val="24"/>
        </w:rPr>
        <w:t xml:space="preserve"> tutvusta</w:t>
      </w:r>
      <w:r w:rsidR="00A84DC5">
        <w:rPr>
          <w:rFonts w:ascii="Times New Roman" w:hAnsi="Times New Roman"/>
          <w:sz w:val="24"/>
          <w:szCs w:val="24"/>
        </w:rPr>
        <w:t>b</w:t>
      </w:r>
      <w:r w:rsidR="00AE5666">
        <w:rPr>
          <w:rFonts w:ascii="Times New Roman" w:hAnsi="Times New Roman"/>
          <w:sz w:val="24"/>
          <w:szCs w:val="24"/>
        </w:rPr>
        <w:t xml:space="preserve"> elanikkonnakaitseks Päästeametile eraldatud raha kasutamist, edaspidiseid vajadusi ja kavandatud taotlusvooru. </w:t>
      </w:r>
      <w:r w:rsidR="00AE5666" w:rsidRPr="00AE5666">
        <w:rPr>
          <w:rFonts w:ascii="Times New Roman" w:hAnsi="Times New Roman"/>
          <w:sz w:val="24"/>
          <w:szCs w:val="24"/>
        </w:rPr>
        <w:t>Ukraina</w:t>
      </w:r>
      <w:r w:rsidR="00AE5666">
        <w:rPr>
          <w:rFonts w:ascii="Times New Roman" w:hAnsi="Times New Roman"/>
          <w:sz w:val="24"/>
          <w:szCs w:val="24"/>
        </w:rPr>
        <w:t xml:space="preserve"> sõja tulemusel on </w:t>
      </w:r>
      <w:r w:rsidR="00AE5666" w:rsidRPr="00AE5666">
        <w:rPr>
          <w:rFonts w:ascii="Times New Roman" w:hAnsi="Times New Roman"/>
          <w:sz w:val="24"/>
          <w:szCs w:val="24"/>
        </w:rPr>
        <w:t>P</w:t>
      </w:r>
      <w:r w:rsidR="00AE5666">
        <w:rPr>
          <w:rFonts w:ascii="Times New Roman" w:hAnsi="Times New Roman"/>
          <w:sz w:val="24"/>
          <w:szCs w:val="24"/>
        </w:rPr>
        <w:t>äästeametil</w:t>
      </w:r>
      <w:r w:rsidR="00AE5666" w:rsidRPr="00AE5666">
        <w:rPr>
          <w:rFonts w:ascii="Times New Roman" w:hAnsi="Times New Roman"/>
          <w:sz w:val="24"/>
          <w:szCs w:val="24"/>
        </w:rPr>
        <w:t xml:space="preserve"> uued elanikkonnakaitse ülesanded</w:t>
      </w:r>
      <w:r w:rsidR="00AE5666">
        <w:rPr>
          <w:rFonts w:ascii="Times New Roman" w:hAnsi="Times New Roman"/>
          <w:sz w:val="24"/>
          <w:szCs w:val="24"/>
        </w:rPr>
        <w:t xml:space="preserve">, mis on </w:t>
      </w:r>
      <w:r w:rsidR="00AE5666" w:rsidRPr="00AE5666">
        <w:rPr>
          <w:rFonts w:ascii="Times New Roman" w:hAnsi="Times New Roman"/>
          <w:sz w:val="24"/>
          <w:szCs w:val="24"/>
        </w:rPr>
        <w:t>rahastatud V</w:t>
      </w:r>
      <w:r w:rsidR="00AE5666">
        <w:rPr>
          <w:rFonts w:ascii="Times New Roman" w:hAnsi="Times New Roman"/>
          <w:sz w:val="24"/>
          <w:szCs w:val="24"/>
        </w:rPr>
        <w:t>abariigi Valitsuse</w:t>
      </w:r>
      <w:r w:rsidR="00AE5666" w:rsidRPr="00AE5666">
        <w:rPr>
          <w:rFonts w:ascii="Times New Roman" w:hAnsi="Times New Roman"/>
          <w:sz w:val="24"/>
          <w:szCs w:val="24"/>
        </w:rPr>
        <w:t xml:space="preserve"> ühekordse eraldisega 51 milj EUR</w:t>
      </w:r>
      <w:r w:rsidR="00A84DC5">
        <w:rPr>
          <w:rFonts w:ascii="Times New Roman" w:hAnsi="Times New Roman"/>
          <w:sz w:val="24"/>
          <w:szCs w:val="24"/>
        </w:rPr>
        <w:t xml:space="preserve"> </w:t>
      </w:r>
      <w:r w:rsidR="00AE5666" w:rsidRPr="00AE5666">
        <w:rPr>
          <w:rFonts w:ascii="Times New Roman" w:hAnsi="Times New Roman"/>
          <w:sz w:val="24"/>
          <w:szCs w:val="24"/>
        </w:rPr>
        <w:t>elanikkonnakaitse arendamiseks aastateks 2022-2023.</w:t>
      </w:r>
      <w:r w:rsidR="00AE5666">
        <w:rPr>
          <w:rFonts w:ascii="Times New Roman" w:hAnsi="Times New Roman"/>
          <w:sz w:val="24"/>
          <w:szCs w:val="24"/>
        </w:rPr>
        <w:t xml:space="preserve"> </w:t>
      </w:r>
      <w:r w:rsidR="00A84DC5">
        <w:rPr>
          <w:rFonts w:ascii="Times New Roman" w:hAnsi="Times New Roman"/>
          <w:sz w:val="24"/>
          <w:szCs w:val="24"/>
        </w:rPr>
        <w:t>T</w:t>
      </w:r>
      <w:r w:rsidR="00AE5666">
        <w:rPr>
          <w:rFonts w:ascii="Times New Roman" w:hAnsi="Times New Roman"/>
          <w:sz w:val="24"/>
          <w:szCs w:val="24"/>
        </w:rPr>
        <w:t>egemist on ajaloo esimese eraldisega elanikkonnakaitse jaoks. Mh soetatakse sellest 7 päeva varud Päästeameti enda tegevuse tagamiseks. Alates 2024 puudub raha soetatud võime ülalpidamiseks, Päästeametil on selleks vaja 7,5 MEUR aastas.</w:t>
      </w:r>
    </w:p>
    <w:p w14:paraId="7D8CFF86" w14:textId="6546D9EA" w:rsidR="007C2099" w:rsidRDefault="007C2099" w:rsidP="00AE566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22E1DD" w14:textId="27AB8C92" w:rsidR="00E22A82" w:rsidRPr="00E22A82" w:rsidRDefault="00E22A82" w:rsidP="007C2099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Henry Timberg </w:t>
      </w:r>
      <w:r w:rsidR="00AE6C53">
        <w:rPr>
          <w:rFonts w:ascii="Times New Roman" w:hAnsi="Times New Roman"/>
          <w:bCs/>
          <w:sz w:val="24"/>
          <w:szCs w:val="24"/>
        </w:rPr>
        <w:t xml:space="preserve">tutvustab meedet Ennetav ja turvaline elukeskkond </w:t>
      </w:r>
      <w:r w:rsidR="00A84DC5">
        <w:rPr>
          <w:rFonts w:ascii="Times New Roman" w:hAnsi="Times New Roman"/>
          <w:bCs/>
          <w:sz w:val="24"/>
          <w:szCs w:val="24"/>
        </w:rPr>
        <w:t>ning</w:t>
      </w:r>
      <w:r w:rsidR="00AE6C53">
        <w:rPr>
          <w:rFonts w:ascii="Times New Roman" w:hAnsi="Times New Roman"/>
          <w:bCs/>
          <w:sz w:val="24"/>
          <w:szCs w:val="24"/>
        </w:rPr>
        <w:t xml:space="preserve"> selle raames </w:t>
      </w:r>
      <w:proofErr w:type="spellStart"/>
      <w:r w:rsidR="00AE6C53">
        <w:rPr>
          <w:rFonts w:ascii="Times New Roman" w:hAnsi="Times New Roman"/>
          <w:bCs/>
          <w:sz w:val="24"/>
          <w:szCs w:val="24"/>
        </w:rPr>
        <w:t>KOV-le</w:t>
      </w:r>
      <w:proofErr w:type="spellEnd"/>
      <w:r w:rsidR="00AE6C53">
        <w:rPr>
          <w:rFonts w:ascii="Times New Roman" w:hAnsi="Times New Roman"/>
          <w:bCs/>
          <w:sz w:val="24"/>
          <w:szCs w:val="24"/>
        </w:rPr>
        <w:t xml:space="preserve"> pakutavaid võimalusi. Mh avatakse taotlusvoor </w:t>
      </w:r>
      <w:r w:rsidR="00AE6C53" w:rsidRPr="00AE6C53">
        <w:rPr>
          <w:rFonts w:ascii="Times New Roman" w:hAnsi="Times New Roman"/>
          <w:bCs/>
          <w:sz w:val="24"/>
          <w:szCs w:val="24"/>
        </w:rPr>
        <w:t>KOV võrgustikutöö edendamine turvalisuse suurendamiseks</w:t>
      </w:r>
      <w:r w:rsidR="00AE6C53">
        <w:rPr>
          <w:rFonts w:ascii="Times New Roman" w:hAnsi="Times New Roman"/>
          <w:bCs/>
          <w:sz w:val="24"/>
          <w:szCs w:val="24"/>
        </w:rPr>
        <w:t>, mille raames on kavas aastas</w:t>
      </w:r>
      <w:r w:rsidR="00A84DC5">
        <w:rPr>
          <w:rFonts w:ascii="Times New Roman" w:hAnsi="Times New Roman"/>
          <w:bCs/>
          <w:sz w:val="24"/>
          <w:szCs w:val="24"/>
        </w:rPr>
        <w:t xml:space="preserve"> toetada</w:t>
      </w:r>
      <w:r w:rsidR="00AE6C53">
        <w:rPr>
          <w:rFonts w:ascii="Times New Roman" w:hAnsi="Times New Roman"/>
          <w:bCs/>
          <w:sz w:val="24"/>
          <w:szCs w:val="24"/>
        </w:rPr>
        <w:t xml:space="preserve"> nelja </w:t>
      </w:r>
      <w:proofErr w:type="spellStart"/>
      <w:r w:rsidR="00AE6C53">
        <w:rPr>
          <w:rFonts w:ascii="Times New Roman" w:hAnsi="Times New Roman"/>
          <w:bCs/>
          <w:sz w:val="24"/>
          <w:szCs w:val="24"/>
        </w:rPr>
        <w:t>KOVi</w:t>
      </w:r>
      <w:proofErr w:type="spellEnd"/>
      <w:r w:rsidR="00AE6C53">
        <w:rPr>
          <w:rFonts w:ascii="Times New Roman" w:hAnsi="Times New Roman"/>
          <w:bCs/>
          <w:sz w:val="24"/>
          <w:szCs w:val="24"/>
        </w:rPr>
        <w:t xml:space="preserve"> ning jätkata seda 4 aastat. Kokku on kavas seega toetada 16 KOV. Avalik konkurss on kavas välja kuulutada märtsis-aprillis, kui algus nihkub, nihkub samavõrra ka täitmise tähtaeg.</w:t>
      </w:r>
    </w:p>
    <w:p w14:paraId="43872D9D" w14:textId="77777777" w:rsidR="00E22A82" w:rsidRDefault="00E22A82" w:rsidP="007C209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760EA5" w14:textId="6A774B34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7398A">
        <w:rPr>
          <w:rFonts w:ascii="Times New Roman" w:hAnsi="Times New Roman"/>
          <w:b/>
          <w:sz w:val="24"/>
          <w:szCs w:val="24"/>
          <w:u w:val="single"/>
        </w:rPr>
        <w:t>Küsimused ja kommentaarid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D1C8717" w14:textId="5564F1DE" w:rsidR="007C2099" w:rsidRDefault="007C2099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614C2">
        <w:rPr>
          <w:rFonts w:ascii="Times New Roman" w:hAnsi="Times New Roman"/>
          <w:sz w:val="24"/>
          <w:szCs w:val="24"/>
          <w:u w:val="single"/>
        </w:rPr>
        <w:t>J</w:t>
      </w:r>
      <w:r w:rsidR="00AE6C53">
        <w:rPr>
          <w:rFonts w:ascii="Times New Roman" w:hAnsi="Times New Roman"/>
          <w:sz w:val="24"/>
          <w:szCs w:val="24"/>
          <w:u w:val="single"/>
        </w:rPr>
        <w:t>an Trei</w:t>
      </w:r>
      <w:r>
        <w:rPr>
          <w:rFonts w:ascii="Times New Roman" w:hAnsi="Times New Roman"/>
          <w:sz w:val="24"/>
          <w:szCs w:val="24"/>
        </w:rPr>
        <w:t xml:space="preserve">: </w:t>
      </w:r>
      <w:r w:rsidR="00AE6C53">
        <w:rPr>
          <w:rFonts w:ascii="Times New Roman" w:hAnsi="Times New Roman"/>
          <w:sz w:val="24"/>
          <w:szCs w:val="24"/>
        </w:rPr>
        <w:t xml:space="preserve">ELVL arutab RES/RE ettepanekuid täna, ilmselt esitatakse oma ettepanekud uuesti </w:t>
      </w:r>
      <w:r w:rsidR="00A84DC5">
        <w:rPr>
          <w:rFonts w:ascii="Times New Roman" w:hAnsi="Times New Roman"/>
          <w:sz w:val="24"/>
          <w:szCs w:val="24"/>
        </w:rPr>
        <w:t>ka</w:t>
      </w:r>
      <w:r w:rsidR="00AE6C53">
        <w:rPr>
          <w:rFonts w:ascii="Times New Roman" w:hAnsi="Times New Roman"/>
          <w:sz w:val="24"/>
          <w:szCs w:val="24"/>
        </w:rPr>
        <w:t xml:space="preserve"> uuele koalitsioonile. </w:t>
      </w:r>
    </w:p>
    <w:p w14:paraId="54867F79" w14:textId="6F0D2A13" w:rsidR="006A0BB7" w:rsidRDefault="00AE6C53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A0BB7">
        <w:rPr>
          <w:rFonts w:ascii="Times New Roman" w:hAnsi="Times New Roman"/>
          <w:sz w:val="24"/>
          <w:szCs w:val="24"/>
          <w:u w:val="single"/>
        </w:rPr>
        <w:t>Viola Murd</w:t>
      </w:r>
      <w:r w:rsidRPr="006A0BB7">
        <w:rPr>
          <w:rFonts w:ascii="Times New Roman" w:hAnsi="Times New Roman"/>
          <w:sz w:val="24"/>
          <w:szCs w:val="24"/>
        </w:rPr>
        <w:t xml:space="preserve">: tutvustab RES/RE </w:t>
      </w:r>
      <w:r w:rsidR="006A0BB7">
        <w:rPr>
          <w:rFonts w:ascii="Times New Roman" w:hAnsi="Times New Roman"/>
          <w:sz w:val="24"/>
          <w:szCs w:val="24"/>
        </w:rPr>
        <w:t xml:space="preserve">koostamise </w:t>
      </w:r>
      <w:r w:rsidRPr="006A0BB7">
        <w:rPr>
          <w:rFonts w:ascii="Times New Roman" w:hAnsi="Times New Roman"/>
          <w:sz w:val="24"/>
          <w:szCs w:val="24"/>
        </w:rPr>
        <w:t xml:space="preserve">üleriiklikku ajakava ning SiM valitsemisala ajakava. </w:t>
      </w:r>
      <w:r w:rsidR="0027600B" w:rsidRPr="006A0BB7">
        <w:rPr>
          <w:rFonts w:ascii="Times New Roman" w:hAnsi="Times New Roman"/>
          <w:sz w:val="24"/>
          <w:szCs w:val="24"/>
        </w:rPr>
        <w:t>S</w:t>
      </w:r>
      <w:r w:rsidR="006A0BB7" w:rsidRPr="006A0BB7">
        <w:rPr>
          <w:rFonts w:ascii="Times New Roman" w:hAnsi="Times New Roman"/>
          <w:sz w:val="24"/>
          <w:szCs w:val="24"/>
        </w:rPr>
        <w:t>i</w:t>
      </w:r>
      <w:r w:rsidR="0027600B" w:rsidRPr="006A0BB7">
        <w:rPr>
          <w:rFonts w:ascii="Times New Roman" w:hAnsi="Times New Roman"/>
          <w:sz w:val="24"/>
          <w:szCs w:val="24"/>
        </w:rPr>
        <w:t xml:space="preserve">M </w:t>
      </w:r>
      <w:r w:rsidR="006A0BB7" w:rsidRPr="006A0BB7">
        <w:rPr>
          <w:rFonts w:ascii="Times New Roman" w:hAnsi="Times New Roman"/>
          <w:sz w:val="24"/>
          <w:szCs w:val="24"/>
        </w:rPr>
        <w:t>esindajad osalevad küll</w:t>
      </w:r>
      <w:r w:rsidR="0027600B" w:rsidRPr="006A0BB7">
        <w:rPr>
          <w:rFonts w:ascii="Times New Roman" w:hAnsi="Times New Roman"/>
          <w:sz w:val="24"/>
          <w:szCs w:val="24"/>
        </w:rPr>
        <w:t xml:space="preserve"> eelarveläbirääkimiste valitsuskomisjoni</w:t>
      </w:r>
      <w:r w:rsidR="006A0BB7" w:rsidRPr="006A0BB7">
        <w:rPr>
          <w:rFonts w:ascii="Times New Roman" w:hAnsi="Times New Roman"/>
          <w:sz w:val="24"/>
          <w:szCs w:val="24"/>
        </w:rPr>
        <w:t xml:space="preserve"> töö</w:t>
      </w:r>
      <w:r w:rsidR="006A0BB7">
        <w:rPr>
          <w:rFonts w:ascii="Times New Roman" w:hAnsi="Times New Roman"/>
          <w:sz w:val="24"/>
          <w:szCs w:val="24"/>
        </w:rPr>
        <w:t>s</w:t>
      </w:r>
      <w:r w:rsidR="006A0BB7" w:rsidRPr="006A0BB7">
        <w:rPr>
          <w:rFonts w:ascii="Times New Roman" w:hAnsi="Times New Roman"/>
          <w:sz w:val="24"/>
          <w:szCs w:val="24"/>
        </w:rPr>
        <w:t xml:space="preserve">, kuid Vabariigi Valituse </w:t>
      </w:r>
      <w:r w:rsidR="006A0BB7" w:rsidRPr="006A0BB7">
        <w:rPr>
          <w:rFonts w:ascii="Times New Roman" w:hAnsi="Times New Roman"/>
          <w:sz w:val="24"/>
          <w:szCs w:val="24"/>
        </w:rPr>
        <w:t xml:space="preserve">26.09.2014 </w:t>
      </w:r>
      <w:r w:rsidR="006A0BB7" w:rsidRPr="006A0BB7">
        <w:rPr>
          <w:rFonts w:ascii="Times New Roman" w:hAnsi="Times New Roman"/>
          <w:sz w:val="24"/>
          <w:szCs w:val="24"/>
        </w:rPr>
        <w:t xml:space="preserve">korraldus </w:t>
      </w:r>
      <w:r w:rsidR="006A0BB7" w:rsidRPr="006A0BB7">
        <w:rPr>
          <w:rFonts w:ascii="Times New Roman" w:hAnsi="Times New Roman"/>
          <w:sz w:val="24"/>
          <w:szCs w:val="24"/>
        </w:rPr>
        <w:t xml:space="preserve">nr </w:t>
      </w:r>
      <w:hyperlink r:id="rId8" w:history="1">
        <w:r w:rsidR="006A0BB7" w:rsidRPr="006A0BB7">
          <w:rPr>
            <w:rStyle w:val="Hyperlink"/>
            <w:rFonts w:ascii="Times New Roman" w:hAnsi="Times New Roman"/>
            <w:sz w:val="24"/>
            <w:szCs w:val="24"/>
          </w:rPr>
          <w:t>420</w:t>
        </w:r>
      </w:hyperlink>
      <w:r w:rsidR="006A0BB7" w:rsidRPr="006A0BB7">
        <w:rPr>
          <w:rFonts w:ascii="Times New Roman" w:hAnsi="Times New Roman"/>
          <w:sz w:val="24"/>
          <w:szCs w:val="24"/>
        </w:rPr>
        <w:t xml:space="preserve"> ei näe ette eraldi töörühma moodustamist </w:t>
      </w:r>
      <w:r w:rsidR="006A0BB7" w:rsidRPr="006A0BB7">
        <w:rPr>
          <w:rFonts w:ascii="Times New Roman" w:hAnsi="Times New Roman"/>
          <w:sz w:val="24"/>
          <w:szCs w:val="24"/>
        </w:rPr>
        <w:t>läbirääkimiste poolte seisukohtade analüüsimiseks ja ühtlustamiseks</w:t>
      </w:r>
      <w:r w:rsidR="006A0BB7" w:rsidRPr="006A0BB7">
        <w:rPr>
          <w:rFonts w:ascii="Times New Roman" w:hAnsi="Times New Roman"/>
          <w:sz w:val="24"/>
          <w:szCs w:val="24"/>
        </w:rPr>
        <w:t xml:space="preserve"> nagu on ette nähtud</w:t>
      </w:r>
      <w:r w:rsidR="006A0BB7">
        <w:rPr>
          <w:rFonts w:ascii="Times New Roman" w:hAnsi="Times New Roman"/>
          <w:sz w:val="24"/>
          <w:szCs w:val="24"/>
        </w:rPr>
        <w:t xml:space="preserve"> </w:t>
      </w:r>
      <w:r w:rsidR="006A0BB7" w:rsidRPr="006A0BB7">
        <w:rPr>
          <w:rFonts w:ascii="Times New Roman" w:hAnsi="Times New Roman"/>
          <w:sz w:val="24"/>
          <w:szCs w:val="24"/>
        </w:rPr>
        <w:t xml:space="preserve"> </w:t>
      </w:r>
      <w:r w:rsidR="006A0BB7" w:rsidRPr="006A0BB7">
        <w:rPr>
          <w:rFonts w:ascii="Times New Roman" w:hAnsi="Times New Roman"/>
          <w:sz w:val="24"/>
          <w:szCs w:val="24"/>
        </w:rPr>
        <w:lastRenderedPageBreak/>
        <w:t xml:space="preserve">Haridus- ja Teadusministeeriumi, Majandus- ja Kommunikatsiooniministeeriumi, Keskkonnaministeeriumi, Kultuuriministeeriumi, Rahandusministeeriumi ja Sotsiaalministeeriumi </w:t>
      </w:r>
      <w:r w:rsidR="006A0BB7">
        <w:rPr>
          <w:rFonts w:ascii="Times New Roman" w:hAnsi="Times New Roman"/>
          <w:sz w:val="24"/>
          <w:szCs w:val="24"/>
        </w:rPr>
        <w:t>puhul</w:t>
      </w:r>
      <w:r w:rsidR="006A0BB7" w:rsidRPr="006A0BB7">
        <w:rPr>
          <w:rFonts w:ascii="Times New Roman" w:hAnsi="Times New Roman"/>
          <w:sz w:val="24"/>
          <w:szCs w:val="24"/>
        </w:rPr>
        <w:t xml:space="preserve">. </w:t>
      </w:r>
      <w:r w:rsidR="006A0BB7">
        <w:rPr>
          <w:rFonts w:ascii="Times New Roman" w:hAnsi="Times New Roman"/>
          <w:sz w:val="24"/>
          <w:szCs w:val="24"/>
        </w:rPr>
        <w:t>Seepärast on S</w:t>
      </w:r>
      <w:r w:rsidR="006A0BB7">
        <w:rPr>
          <w:rFonts w:ascii="Times New Roman" w:hAnsi="Times New Roman"/>
          <w:sz w:val="24"/>
          <w:szCs w:val="24"/>
        </w:rPr>
        <w:t xml:space="preserve">iM palve, et ELVL jagaks oma </w:t>
      </w:r>
      <w:proofErr w:type="spellStart"/>
      <w:r w:rsidR="006A0BB7">
        <w:rPr>
          <w:rFonts w:ascii="Times New Roman" w:hAnsi="Times New Roman"/>
          <w:sz w:val="24"/>
          <w:szCs w:val="24"/>
        </w:rPr>
        <w:t>siseturvalisust</w:t>
      </w:r>
      <w:proofErr w:type="spellEnd"/>
      <w:r w:rsidR="006A0BB7">
        <w:rPr>
          <w:rFonts w:ascii="Times New Roman" w:hAnsi="Times New Roman"/>
          <w:sz w:val="24"/>
          <w:szCs w:val="24"/>
        </w:rPr>
        <w:t xml:space="preserve"> ja kriisivalmidust puudutavad ettepanekuid selle töörühma kaudu. </w:t>
      </w:r>
    </w:p>
    <w:p w14:paraId="783C5317" w14:textId="77777777" w:rsidR="006A0BB7" w:rsidRDefault="006A0BB7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C429080" w14:textId="46D51967" w:rsidR="00AE6C53" w:rsidRDefault="0027600B" w:rsidP="007C209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Samuti</w:t>
      </w:r>
      <w:r w:rsidR="00A84DC5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palve pöörata tähelepanu ja leida raha KOV ametnike koolitamiseks elanikkonnakaitse valdkonnas. Nt võib selleks kasutada Sisekaitseakadeemia </w:t>
      </w:r>
      <w:r w:rsidRPr="000828BE">
        <w:rPr>
          <w:rFonts w:ascii="Times New Roman" w:hAnsi="Times New Roman"/>
          <w:sz w:val="24"/>
          <w:szCs w:val="24"/>
        </w:rPr>
        <w:t>kriisireguleerimise</w:t>
      </w:r>
      <w:r w:rsidR="00A8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mikrokraadiprogrammi: </w:t>
      </w:r>
      <w:hyperlink r:id="rId9" w:history="1">
        <w:r w:rsidRPr="00C90DEF">
          <w:rPr>
            <w:rStyle w:val="Hyperlink"/>
            <w:rFonts w:ascii="Times New Roman" w:hAnsi="Times New Roman"/>
            <w:sz w:val="24"/>
            <w:szCs w:val="24"/>
          </w:rPr>
          <w:t>https://www.sisekaitse.ee/et/kriisireguleerimine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B65CCE3" w14:textId="0128D6A8" w:rsidR="007C2099" w:rsidRPr="00931F75" w:rsidRDefault="007C2099" w:rsidP="00841E59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8F74544" w14:textId="77777777" w:rsidR="00841E59" w:rsidRDefault="00841E59" w:rsidP="00841E5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OTSUSTATI</w:t>
      </w:r>
      <w:r w:rsidRPr="00EB034E">
        <w:rPr>
          <w:rFonts w:ascii="Times New Roman" w:hAnsi="Times New Roman"/>
          <w:b/>
          <w:sz w:val="24"/>
          <w:szCs w:val="24"/>
        </w:rPr>
        <w:t>:</w:t>
      </w:r>
      <w:r w:rsidRPr="00EB034E">
        <w:rPr>
          <w:rFonts w:ascii="Times New Roman" w:hAnsi="Times New Roman"/>
          <w:sz w:val="24"/>
          <w:szCs w:val="24"/>
        </w:rPr>
        <w:t xml:space="preserve"> </w:t>
      </w:r>
    </w:p>
    <w:p w14:paraId="553EE113" w14:textId="77777777" w:rsidR="007C2099" w:rsidRPr="007C2099" w:rsidRDefault="007C2099" w:rsidP="007C20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C2099">
        <w:rPr>
          <w:rFonts w:ascii="Times New Roman" w:hAnsi="Times New Roman"/>
          <w:sz w:val="24"/>
          <w:szCs w:val="24"/>
        </w:rPr>
        <w:t>Võtta informatsioon teadmiseks.</w:t>
      </w:r>
    </w:p>
    <w:p w14:paraId="09C702F1" w14:textId="77777777" w:rsidR="00432D2D" w:rsidRDefault="00432D2D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BC6501F" w14:textId="11EB451C" w:rsidR="00432D2D" w:rsidRDefault="00432D2D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 Murd</w:t>
      </w:r>
    </w:p>
    <w:p w14:paraId="196C05D9" w14:textId="32C87AC5" w:rsidR="00432D2D" w:rsidRDefault="00432D2D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/allkirjastatud digitaalselt/</w:t>
      </w:r>
    </w:p>
    <w:p w14:paraId="501A9947" w14:textId="3F6E60C6" w:rsidR="00432D2D" w:rsidRDefault="00432D2D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Esimees</w:t>
      </w:r>
    </w:p>
    <w:p w14:paraId="482B7B6D" w14:textId="472ACFC0" w:rsidR="000919F8" w:rsidRDefault="000919F8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7ADAC0C" w14:textId="10F54469" w:rsidR="000919F8" w:rsidRDefault="000919F8" w:rsidP="00432D2D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Lisad: </w:t>
      </w:r>
    </w:p>
    <w:p w14:paraId="02533EA2" w14:textId="26B736A0" w:rsidR="006219BF" w:rsidRDefault="006219BF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Töökord</w:t>
      </w:r>
    </w:p>
    <w:p w14:paraId="5DB76FDD" w14:textId="14EB5DD0" w:rsidR="006219BF" w:rsidRDefault="006219BF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Tööplaan 2023</w:t>
      </w:r>
    </w:p>
    <w:p w14:paraId="19B54977" w14:textId="24E1B7C1" w:rsidR="000919F8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 JPA</w:t>
      </w:r>
    </w:p>
    <w:p w14:paraId="7F9B2EEA" w14:textId="3D7B8D87" w:rsidR="00E22A82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 VOS</w:t>
      </w:r>
    </w:p>
    <w:p w14:paraId="47F15AD8" w14:textId="7ECD5EB7" w:rsidR="00E22A82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Memo </w:t>
      </w:r>
      <w:proofErr w:type="spellStart"/>
      <w:r>
        <w:rPr>
          <w:rFonts w:ascii="Times New Roman" w:hAnsi="Times New Roman"/>
          <w:sz w:val="24"/>
          <w:szCs w:val="24"/>
        </w:rPr>
        <w:t>PäA</w:t>
      </w:r>
      <w:proofErr w:type="spellEnd"/>
    </w:p>
    <w:p w14:paraId="3C03940B" w14:textId="05284C5C" w:rsidR="00E22A82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Esitlus </w:t>
      </w:r>
      <w:proofErr w:type="spellStart"/>
      <w:r>
        <w:rPr>
          <w:rFonts w:ascii="Times New Roman" w:hAnsi="Times New Roman"/>
          <w:sz w:val="24"/>
          <w:szCs w:val="24"/>
        </w:rPr>
        <w:t>PäA</w:t>
      </w:r>
      <w:proofErr w:type="spellEnd"/>
      <w:r w:rsidR="00AE6C53">
        <w:rPr>
          <w:rFonts w:ascii="Times New Roman" w:hAnsi="Times New Roman"/>
          <w:sz w:val="24"/>
          <w:szCs w:val="24"/>
        </w:rPr>
        <w:t xml:space="preserve"> Suurkivi.</w:t>
      </w:r>
    </w:p>
    <w:p w14:paraId="75E37C9D" w14:textId="662502EC" w:rsidR="00E22A82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 SI</w:t>
      </w:r>
      <w:r w:rsidR="00AE6C53">
        <w:rPr>
          <w:rFonts w:ascii="Times New Roman" w:hAnsi="Times New Roman"/>
          <w:sz w:val="24"/>
          <w:szCs w:val="24"/>
        </w:rPr>
        <w:t xml:space="preserve">M </w:t>
      </w:r>
    </w:p>
    <w:p w14:paraId="14A0E2B4" w14:textId="203BCFA5" w:rsidR="00E22A82" w:rsidRPr="000919F8" w:rsidRDefault="00E22A82" w:rsidP="000919F8">
      <w:pPr>
        <w:pStyle w:val="ListParagraph"/>
        <w:numPr>
          <w:ilvl w:val="0"/>
          <w:numId w:val="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Esitlus SIM</w:t>
      </w:r>
      <w:r w:rsidR="0076015F">
        <w:rPr>
          <w:rFonts w:ascii="Times New Roman" w:hAnsi="Times New Roman"/>
          <w:sz w:val="24"/>
          <w:szCs w:val="24"/>
        </w:rPr>
        <w:t xml:space="preserve"> </w:t>
      </w:r>
      <w:r w:rsidR="00AE6C53">
        <w:rPr>
          <w:rFonts w:ascii="Times New Roman" w:hAnsi="Times New Roman"/>
          <w:sz w:val="24"/>
          <w:szCs w:val="24"/>
        </w:rPr>
        <w:t>Timberg.</w:t>
      </w:r>
    </w:p>
    <w:sectPr w:rsidR="00E22A82" w:rsidRPr="000919F8" w:rsidSect="008901B7">
      <w:headerReference w:type="default" r:id="rId10"/>
      <w:footerReference w:type="default" r:id="rId11"/>
      <w:pgSz w:w="11906" w:h="16838"/>
      <w:pgMar w:top="1417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23A2" w14:textId="77777777" w:rsidR="00A942C9" w:rsidRDefault="00A942C9" w:rsidP="009B6A92">
      <w:pPr>
        <w:spacing w:after="0" w:line="240" w:lineRule="auto"/>
      </w:pPr>
      <w:r>
        <w:separator/>
      </w:r>
    </w:p>
  </w:endnote>
  <w:endnote w:type="continuationSeparator" w:id="0">
    <w:p w14:paraId="072E35B5" w14:textId="77777777" w:rsidR="00A942C9" w:rsidRDefault="00A942C9" w:rsidP="009B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98CB" w14:textId="77777777" w:rsidR="00753476" w:rsidRPr="005F253C" w:rsidRDefault="00753476">
    <w:pPr>
      <w:pStyle w:val="Footer"/>
      <w:jc w:val="center"/>
      <w:rPr>
        <w:rFonts w:ascii="Times New Roman" w:hAnsi="Times New Roman"/>
        <w:sz w:val="24"/>
        <w:szCs w:val="24"/>
      </w:rPr>
    </w:pPr>
    <w:r w:rsidRPr="005F253C">
      <w:rPr>
        <w:rFonts w:ascii="Times New Roman" w:hAnsi="Times New Roman"/>
        <w:sz w:val="24"/>
        <w:szCs w:val="24"/>
      </w:rPr>
      <w:fldChar w:fldCharType="begin"/>
    </w:r>
    <w:r w:rsidRPr="005F253C">
      <w:rPr>
        <w:rFonts w:ascii="Times New Roman" w:hAnsi="Times New Roman"/>
        <w:sz w:val="24"/>
        <w:szCs w:val="24"/>
      </w:rPr>
      <w:instrText>PAGE   \* MERGEFORMAT</w:instrText>
    </w:r>
    <w:r w:rsidRPr="005F253C">
      <w:rPr>
        <w:rFonts w:ascii="Times New Roman" w:hAnsi="Times New Roman"/>
        <w:sz w:val="24"/>
        <w:szCs w:val="24"/>
      </w:rPr>
      <w:fldChar w:fldCharType="separate"/>
    </w:r>
    <w:r w:rsidR="004F4245">
      <w:rPr>
        <w:rFonts w:ascii="Times New Roman" w:hAnsi="Times New Roman"/>
        <w:noProof/>
        <w:sz w:val="24"/>
        <w:szCs w:val="24"/>
      </w:rPr>
      <w:t>5</w:t>
    </w:r>
    <w:r w:rsidRPr="005F253C">
      <w:rPr>
        <w:rFonts w:ascii="Times New Roman" w:hAnsi="Times New Roman"/>
        <w:sz w:val="24"/>
        <w:szCs w:val="24"/>
      </w:rPr>
      <w:fldChar w:fldCharType="end"/>
    </w:r>
  </w:p>
  <w:p w14:paraId="06835E45" w14:textId="77777777" w:rsidR="00753476" w:rsidRDefault="0075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3A19" w14:textId="77777777" w:rsidR="00A942C9" w:rsidRDefault="00A942C9" w:rsidP="009B6A92">
      <w:pPr>
        <w:spacing w:after="0" w:line="240" w:lineRule="auto"/>
      </w:pPr>
      <w:r>
        <w:separator/>
      </w:r>
    </w:p>
  </w:footnote>
  <w:footnote w:type="continuationSeparator" w:id="0">
    <w:p w14:paraId="5BB61080" w14:textId="77777777" w:rsidR="00A942C9" w:rsidRDefault="00A942C9" w:rsidP="009B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16E" w14:textId="2AF1EC84" w:rsidR="00AF264C" w:rsidRPr="00E51ECC" w:rsidRDefault="009E00BB" w:rsidP="00AF264C">
    <w:pPr>
      <w:pStyle w:val="Header"/>
      <w:ind w:left="708"/>
      <w:jc w:val="right"/>
      <w:rPr>
        <w:rFonts w:ascii="Times New Roman" w:hAnsi="Times New Roman"/>
        <w:b/>
        <w:sz w:val="24"/>
        <w:szCs w:val="24"/>
      </w:rPr>
    </w:pPr>
    <w:r w:rsidRPr="00B21503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58E2EAD9" wp14:editId="145867CB">
          <wp:simplePos x="0" y="0"/>
          <wp:positionH relativeFrom="column">
            <wp:posOffset>-1905</wp:posOffset>
          </wp:positionH>
          <wp:positionV relativeFrom="paragraph">
            <wp:posOffset>-73025</wp:posOffset>
          </wp:positionV>
          <wp:extent cx="2371725" cy="951230"/>
          <wp:effectExtent l="0" t="0" r="0" b="0"/>
          <wp:wrapThrough wrapText="bothSides">
            <wp:wrapPolygon edited="0">
              <wp:start x="0" y="0"/>
              <wp:lineTo x="0" y="21196"/>
              <wp:lineTo x="21513" y="21196"/>
              <wp:lineTo x="21513" y="0"/>
              <wp:lineTo x="0" y="0"/>
            </wp:wrapPolygon>
          </wp:wrapThrough>
          <wp:docPr id="1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C82CC" w14:textId="77777777" w:rsidR="00AF264C" w:rsidRPr="00AF264C" w:rsidRDefault="00AF264C" w:rsidP="00AF264C">
    <w:pPr>
      <w:pStyle w:val="Header"/>
      <w:ind w:left="708"/>
      <w:jc w:val="right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</w:p>
  <w:p w14:paraId="2E72C425" w14:textId="77777777" w:rsidR="009315B7" w:rsidRDefault="009315B7" w:rsidP="00AF264C">
    <w:pPr>
      <w:pStyle w:val="Header"/>
      <w:rPr>
        <w:rFonts w:ascii="Times New Roman" w:hAnsi="Times New Roman"/>
        <w:sz w:val="24"/>
        <w:szCs w:val="24"/>
      </w:rPr>
    </w:pPr>
  </w:p>
  <w:p w14:paraId="03DB98D6" w14:textId="77777777" w:rsidR="009B6A92" w:rsidRDefault="009B6A92">
    <w:pPr>
      <w:pStyle w:val="Header"/>
      <w:rPr>
        <w:rFonts w:ascii="Times New Roman" w:hAnsi="Times New Roman"/>
        <w:sz w:val="24"/>
        <w:szCs w:val="24"/>
      </w:rPr>
    </w:pPr>
  </w:p>
  <w:p w14:paraId="1A82F19B" w14:textId="77777777" w:rsidR="00CC6844" w:rsidRPr="0054430B" w:rsidRDefault="00CC6844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EA2"/>
    <w:multiLevelType w:val="hybridMultilevel"/>
    <w:tmpl w:val="3A124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4B59"/>
    <w:multiLevelType w:val="hybridMultilevel"/>
    <w:tmpl w:val="72605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01F5"/>
    <w:multiLevelType w:val="multilevel"/>
    <w:tmpl w:val="B45EE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4FB7FEF"/>
    <w:multiLevelType w:val="hybridMultilevel"/>
    <w:tmpl w:val="8D603A0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7306429">
    <w:abstractNumId w:val="2"/>
  </w:num>
  <w:num w:numId="2" w16cid:durableId="351418810">
    <w:abstractNumId w:val="3"/>
  </w:num>
  <w:num w:numId="3" w16cid:durableId="1713380457">
    <w:abstractNumId w:val="0"/>
  </w:num>
  <w:num w:numId="4" w16cid:durableId="41721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45"/>
    <w:rsid w:val="00002EEF"/>
    <w:rsid w:val="00004BD9"/>
    <w:rsid w:val="000052DB"/>
    <w:rsid w:val="00010209"/>
    <w:rsid w:val="00017707"/>
    <w:rsid w:val="00022204"/>
    <w:rsid w:val="00023E8C"/>
    <w:rsid w:val="0002644B"/>
    <w:rsid w:val="00026C75"/>
    <w:rsid w:val="00032FDE"/>
    <w:rsid w:val="00035755"/>
    <w:rsid w:val="00035974"/>
    <w:rsid w:val="000402E6"/>
    <w:rsid w:val="000410C3"/>
    <w:rsid w:val="00044507"/>
    <w:rsid w:val="00067B30"/>
    <w:rsid w:val="00073815"/>
    <w:rsid w:val="000747FB"/>
    <w:rsid w:val="0007734E"/>
    <w:rsid w:val="000828BE"/>
    <w:rsid w:val="000867C2"/>
    <w:rsid w:val="000919F8"/>
    <w:rsid w:val="00096D73"/>
    <w:rsid w:val="000A07BF"/>
    <w:rsid w:val="000A1CE0"/>
    <w:rsid w:val="000A1FA0"/>
    <w:rsid w:val="000A50F4"/>
    <w:rsid w:val="000A67A0"/>
    <w:rsid w:val="000B15A6"/>
    <w:rsid w:val="000B3EFC"/>
    <w:rsid w:val="000C0684"/>
    <w:rsid w:val="000D08FB"/>
    <w:rsid w:val="000D1CD8"/>
    <w:rsid w:val="000D306F"/>
    <w:rsid w:val="00112350"/>
    <w:rsid w:val="001123DE"/>
    <w:rsid w:val="001138F7"/>
    <w:rsid w:val="00121572"/>
    <w:rsid w:val="00122F73"/>
    <w:rsid w:val="00124987"/>
    <w:rsid w:val="001329EC"/>
    <w:rsid w:val="0013681F"/>
    <w:rsid w:val="00137867"/>
    <w:rsid w:val="00151FC2"/>
    <w:rsid w:val="001522B8"/>
    <w:rsid w:val="0015334B"/>
    <w:rsid w:val="00156F0F"/>
    <w:rsid w:val="00180D97"/>
    <w:rsid w:val="00193DD1"/>
    <w:rsid w:val="0019693C"/>
    <w:rsid w:val="001A1CA7"/>
    <w:rsid w:val="001A3885"/>
    <w:rsid w:val="001A7102"/>
    <w:rsid w:val="001B2C1A"/>
    <w:rsid w:val="001B4F79"/>
    <w:rsid w:val="001C3611"/>
    <w:rsid w:val="001C43FD"/>
    <w:rsid w:val="001D1AAF"/>
    <w:rsid w:val="001D2B9C"/>
    <w:rsid w:val="001D406F"/>
    <w:rsid w:val="001E0AE0"/>
    <w:rsid w:val="001E2829"/>
    <w:rsid w:val="001E28D2"/>
    <w:rsid w:val="001F70EF"/>
    <w:rsid w:val="002051CE"/>
    <w:rsid w:val="002146F3"/>
    <w:rsid w:val="00222B6B"/>
    <w:rsid w:val="002242C3"/>
    <w:rsid w:val="002302E1"/>
    <w:rsid w:val="0023167B"/>
    <w:rsid w:val="002344B0"/>
    <w:rsid w:val="0024038F"/>
    <w:rsid w:val="00241CB0"/>
    <w:rsid w:val="00243A38"/>
    <w:rsid w:val="0024766F"/>
    <w:rsid w:val="0025178B"/>
    <w:rsid w:val="0025728B"/>
    <w:rsid w:val="00260AC4"/>
    <w:rsid w:val="002649C6"/>
    <w:rsid w:val="00271B94"/>
    <w:rsid w:val="0027311D"/>
    <w:rsid w:val="00273E87"/>
    <w:rsid w:val="00275775"/>
    <w:rsid w:val="0027600B"/>
    <w:rsid w:val="00280B68"/>
    <w:rsid w:val="002A564D"/>
    <w:rsid w:val="002A5854"/>
    <w:rsid w:val="002B40CC"/>
    <w:rsid w:val="002D2453"/>
    <w:rsid w:val="002D2DE0"/>
    <w:rsid w:val="002D7768"/>
    <w:rsid w:val="002E1E89"/>
    <w:rsid w:val="002E668A"/>
    <w:rsid w:val="002F319F"/>
    <w:rsid w:val="002F3EB5"/>
    <w:rsid w:val="00310B03"/>
    <w:rsid w:val="003126BD"/>
    <w:rsid w:val="00313EF7"/>
    <w:rsid w:val="00317AAF"/>
    <w:rsid w:val="0032383E"/>
    <w:rsid w:val="00330916"/>
    <w:rsid w:val="00330DBA"/>
    <w:rsid w:val="00342126"/>
    <w:rsid w:val="003440EE"/>
    <w:rsid w:val="00344679"/>
    <w:rsid w:val="00354939"/>
    <w:rsid w:val="003554C8"/>
    <w:rsid w:val="00362357"/>
    <w:rsid w:val="00363931"/>
    <w:rsid w:val="00365FF1"/>
    <w:rsid w:val="003660B4"/>
    <w:rsid w:val="00370780"/>
    <w:rsid w:val="0037137F"/>
    <w:rsid w:val="00381951"/>
    <w:rsid w:val="003830D8"/>
    <w:rsid w:val="00383AB9"/>
    <w:rsid w:val="00384A5A"/>
    <w:rsid w:val="00386C99"/>
    <w:rsid w:val="00393948"/>
    <w:rsid w:val="00394088"/>
    <w:rsid w:val="003A5784"/>
    <w:rsid w:val="003C0333"/>
    <w:rsid w:val="003C0A02"/>
    <w:rsid w:val="003E01C2"/>
    <w:rsid w:val="003E432B"/>
    <w:rsid w:val="003E74D9"/>
    <w:rsid w:val="003F0698"/>
    <w:rsid w:val="003F0D6C"/>
    <w:rsid w:val="003F2983"/>
    <w:rsid w:val="00404E66"/>
    <w:rsid w:val="00405FA4"/>
    <w:rsid w:val="00406FDA"/>
    <w:rsid w:val="00407182"/>
    <w:rsid w:val="00414821"/>
    <w:rsid w:val="00415629"/>
    <w:rsid w:val="00421E17"/>
    <w:rsid w:val="004221BB"/>
    <w:rsid w:val="00423F39"/>
    <w:rsid w:val="0042585B"/>
    <w:rsid w:val="00432221"/>
    <w:rsid w:val="00432D2D"/>
    <w:rsid w:val="00433129"/>
    <w:rsid w:val="00437393"/>
    <w:rsid w:val="004415CF"/>
    <w:rsid w:val="00442C00"/>
    <w:rsid w:val="00443825"/>
    <w:rsid w:val="00444577"/>
    <w:rsid w:val="0044556A"/>
    <w:rsid w:val="00446D32"/>
    <w:rsid w:val="00450085"/>
    <w:rsid w:val="00453FAB"/>
    <w:rsid w:val="004550F2"/>
    <w:rsid w:val="0045555D"/>
    <w:rsid w:val="00457A31"/>
    <w:rsid w:val="00460CBE"/>
    <w:rsid w:val="0046278E"/>
    <w:rsid w:val="0046297C"/>
    <w:rsid w:val="004724BE"/>
    <w:rsid w:val="004725AE"/>
    <w:rsid w:val="004734E1"/>
    <w:rsid w:val="00476861"/>
    <w:rsid w:val="00476D98"/>
    <w:rsid w:val="00477F44"/>
    <w:rsid w:val="00482341"/>
    <w:rsid w:val="00487AD6"/>
    <w:rsid w:val="00492316"/>
    <w:rsid w:val="00497A44"/>
    <w:rsid w:val="004A0761"/>
    <w:rsid w:val="004B0867"/>
    <w:rsid w:val="004B7ACD"/>
    <w:rsid w:val="004C391B"/>
    <w:rsid w:val="004C3CD9"/>
    <w:rsid w:val="004D3A73"/>
    <w:rsid w:val="004E1EAE"/>
    <w:rsid w:val="004E6824"/>
    <w:rsid w:val="004F0642"/>
    <w:rsid w:val="004F16AF"/>
    <w:rsid w:val="004F4245"/>
    <w:rsid w:val="005026D6"/>
    <w:rsid w:val="00502FB8"/>
    <w:rsid w:val="00504265"/>
    <w:rsid w:val="00511151"/>
    <w:rsid w:val="00525AD8"/>
    <w:rsid w:val="005275BA"/>
    <w:rsid w:val="00530590"/>
    <w:rsid w:val="00532087"/>
    <w:rsid w:val="0054325B"/>
    <w:rsid w:val="0054430B"/>
    <w:rsid w:val="00546F0E"/>
    <w:rsid w:val="0054767A"/>
    <w:rsid w:val="00550BEF"/>
    <w:rsid w:val="00550F2B"/>
    <w:rsid w:val="00550F69"/>
    <w:rsid w:val="005559DC"/>
    <w:rsid w:val="00555D79"/>
    <w:rsid w:val="00556489"/>
    <w:rsid w:val="00565ED3"/>
    <w:rsid w:val="00567A4D"/>
    <w:rsid w:val="005762AF"/>
    <w:rsid w:val="005856C9"/>
    <w:rsid w:val="0059099C"/>
    <w:rsid w:val="00590BDD"/>
    <w:rsid w:val="00590DA4"/>
    <w:rsid w:val="00590EC6"/>
    <w:rsid w:val="00593DF7"/>
    <w:rsid w:val="0059657D"/>
    <w:rsid w:val="005A3B21"/>
    <w:rsid w:val="005B04E0"/>
    <w:rsid w:val="005B2F94"/>
    <w:rsid w:val="005B3EA6"/>
    <w:rsid w:val="005B563C"/>
    <w:rsid w:val="005B7A4A"/>
    <w:rsid w:val="005C2E24"/>
    <w:rsid w:val="005C40B7"/>
    <w:rsid w:val="005C5F83"/>
    <w:rsid w:val="005C6777"/>
    <w:rsid w:val="005D2D7A"/>
    <w:rsid w:val="005E05FA"/>
    <w:rsid w:val="005E0E48"/>
    <w:rsid w:val="005E3A21"/>
    <w:rsid w:val="005E4404"/>
    <w:rsid w:val="005E6F8F"/>
    <w:rsid w:val="005E772C"/>
    <w:rsid w:val="005F1955"/>
    <w:rsid w:val="005F253C"/>
    <w:rsid w:val="005F7A10"/>
    <w:rsid w:val="006013CC"/>
    <w:rsid w:val="00615D64"/>
    <w:rsid w:val="006162B9"/>
    <w:rsid w:val="006219BF"/>
    <w:rsid w:val="00627825"/>
    <w:rsid w:val="00633101"/>
    <w:rsid w:val="00641D26"/>
    <w:rsid w:val="00643A68"/>
    <w:rsid w:val="00643F84"/>
    <w:rsid w:val="006504BE"/>
    <w:rsid w:val="00651C71"/>
    <w:rsid w:val="00655917"/>
    <w:rsid w:val="00657DC2"/>
    <w:rsid w:val="006619F4"/>
    <w:rsid w:val="00663377"/>
    <w:rsid w:val="00664EF7"/>
    <w:rsid w:val="00672EA1"/>
    <w:rsid w:val="0067398E"/>
    <w:rsid w:val="00675471"/>
    <w:rsid w:val="00677004"/>
    <w:rsid w:val="00680C34"/>
    <w:rsid w:val="0068210D"/>
    <w:rsid w:val="006828E5"/>
    <w:rsid w:val="00686D4C"/>
    <w:rsid w:val="00687EDD"/>
    <w:rsid w:val="006A0BB7"/>
    <w:rsid w:val="006A1E56"/>
    <w:rsid w:val="006A39F6"/>
    <w:rsid w:val="006A41E6"/>
    <w:rsid w:val="006A57D3"/>
    <w:rsid w:val="006A640F"/>
    <w:rsid w:val="006B39CB"/>
    <w:rsid w:val="006B3D05"/>
    <w:rsid w:val="006B6371"/>
    <w:rsid w:val="006C63C5"/>
    <w:rsid w:val="006D1631"/>
    <w:rsid w:val="006D24AD"/>
    <w:rsid w:val="006D2CF6"/>
    <w:rsid w:val="006E7ADC"/>
    <w:rsid w:val="006F01A1"/>
    <w:rsid w:val="006F370A"/>
    <w:rsid w:val="006F39BF"/>
    <w:rsid w:val="006F406D"/>
    <w:rsid w:val="006F50E6"/>
    <w:rsid w:val="007003F2"/>
    <w:rsid w:val="00701F5B"/>
    <w:rsid w:val="00705322"/>
    <w:rsid w:val="00712DB2"/>
    <w:rsid w:val="007205EA"/>
    <w:rsid w:val="00720A66"/>
    <w:rsid w:val="00732C77"/>
    <w:rsid w:val="0074381F"/>
    <w:rsid w:val="007471AF"/>
    <w:rsid w:val="007472D2"/>
    <w:rsid w:val="00753476"/>
    <w:rsid w:val="007536F4"/>
    <w:rsid w:val="00755280"/>
    <w:rsid w:val="0076015F"/>
    <w:rsid w:val="00765C05"/>
    <w:rsid w:val="007703E6"/>
    <w:rsid w:val="007745E4"/>
    <w:rsid w:val="007763ED"/>
    <w:rsid w:val="007877A2"/>
    <w:rsid w:val="007942AD"/>
    <w:rsid w:val="0079622D"/>
    <w:rsid w:val="007A1A54"/>
    <w:rsid w:val="007A48A8"/>
    <w:rsid w:val="007A7000"/>
    <w:rsid w:val="007B1C98"/>
    <w:rsid w:val="007B32F2"/>
    <w:rsid w:val="007C2099"/>
    <w:rsid w:val="007C4E6B"/>
    <w:rsid w:val="007D04DB"/>
    <w:rsid w:val="007D1AE1"/>
    <w:rsid w:val="007E09A8"/>
    <w:rsid w:val="007F6403"/>
    <w:rsid w:val="00800F92"/>
    <w:rsid w:val="00803932"/>
    <w:rsid w:val="00810E0E"/>
    <w:rsid w:val="00815D4E"/>
    <w:rsid w:val="008223F1"/>
    <w:rsid w:val="00826F0D"/>
    <w:rsid w:val="00827933"/>
    <w:rsid w:val="00841420"/>
    <w:rsid w:val="00841E59"/>
    <w:rsid w:val="008450DF"/>
    <w:rsid w:val="0085094A"/>
    <w:rsid w:val="00856C57"/>
    <w:rsid w:val="0086200F"/>
    <w:rsid w:val="0086636E"/>
    <w:rsid w:val="00866B80"/>
    <w:rsid w:val="008670B6"/>
    <w:rsid w:val="00871519"/>
    <w:rsid w:val="0087302F"/>
    <w:rsid w:val="00876F9B"/>
    <w:rsid w:val="00880758"/>
    <w:rsid w:val="00880EC9"/>
    <w:rsid w:val="00883975"/>
    <w:rsid w:val="008901B7"/>
    <w:rsid w:val="008974D4"/>
    <w:rsid w:val="008A09E2"/>
    <w:rsid w:val="008B0C53"/>
    <w:rsid w:val="008B361A"/>
    <w:rsid w:val="008B55F0"/>
    <w:rsid w:val="008B73AD"/>
    <w:rsid w:val="008C13B0"/>
    <w:rsid w:val="008C377B"/>
    <w:rsid w:val="008C638A"/>
    <w:rsid w:val="008C7A52"/>
    <w:rsid w:val="008C7D89"/>
    <w:rsid w:val="008D0605"/>
    <w:rsid w:val="008D7461"/>
    <w:rsid w:val="008D79BC"/>
    <w:rsid w:val="008D7E42"/>
    <w:rsid w:val="008E701F"/>
    <w:rsid w:val="008F4294"/>
    <w:rsid w:val="008F479E"/>
    <w:rsid w:val="008F60B4"/>
    <w:rsid w:val="008F7190"/>
    <w:rsid w:val="00901515"/>
    <w:rsid w:val="00917F20"/>
    <w:rsid w:val="00920EB6"/>
    <w:rsid w:val="00920F4F"/>
    <w:rsid w:val="009219BA"/>
    <w:rsid w:val="00921ED7"/>
    <w:rsid w:val="00922993"/>
    <w:rsid w:val="00924533"/>
    <w:rsid w:val="00924E9E"/>
    <w:rsid w:val="00926104"/>
    <w:rsid w:val="009315B7"/>
    <w:rsid w:val="00931C6C"/>
    <w:rsid w:val="00933156"/>
    <w:rsid w:val="00934773"/>
    <w:rsid w:val="00935B80"/>
    <w:rsid w:val="00940BAB"/>
    <w:rsid w:val="00942391"/>
    <w:rsid w:val="00950CD9"/>
    <w:rsid w:val="00951D1A"/>
    <w:rsid w:val="00952169"/>
    <w:rsid w:val="00956362"/>
    <w:rsid w:val="00957AE5"/>
    <w:rsid w:val="00966671"/>
    <w:rsid w:val="00975010"/>
    <w:rsid w:val="00980CAE"/>
    <w:rsid w:val="00982F72"/>
    <w:rsid w:val="009832DD"/>
    <w:rsid w:val="00986822"/>
    <w:rsid w:val="00990625"/>
    <w:rsid w:val="00991AF6"/>
    <w:rsid w:val="00992FF0"/>
    <w:rsid w:val="009A7E2B"/>
    <w:rsid w:val="009B438D"/>
    <w:rsid w:val="009B523A"/>
    <w:rsid w:val="009B59F7"/>
    <w:rsid w:val="009B6A92"/>
    <w:rsid w:val="009D09BA"/>
    <w:rsid w:val="009D0B0E"/>
    <w:rsid w:val="009D6C53"/>
    <w:rsid w:val="009E00BB"/>
    <w:rsid w:val="009E0743"/>
    <w:rsid w:val="009F13D4"/>
    <w:rsid w:val="009F7451"/>
    <w:rsid w:val="00A01F19"/>
    <w:rsid w:val="00A037EB"/>
    <w:rsid w:val="00A05ECB"/>
    <w:rsid w:val="00A12281"/>
    <w:rsid w:val="00A134E9"/>
    <w:rsid w:val="00A16DD3"/>
    <w:rsid w:val="00A16EAB"/>
    <w:rsid w:val="00A2129D"/>
    <w:rsid w:val="00A23BF4"/>
    <w:rsid w:val="00A262D9"/>
    <w:rsid w:val="00A275AA"/>
    <w:rsid w:val="00A36C31"/>
    <w:rsid w:val="00A40C75"/>
    <w:rsid w:val="00A40F7C"/>
    <w:rsid w:val="00A44CD6"/>
    <w:rsid w:val="00A5326B"/>
    <w:rsid w:val="00A5778D"/>
    <w:rsid w:val="00A6174F"/>
    <w:rsid w:val="00A62217"/>
    <w:rsid w:val="00A72AAE"/>
    <w:rsid w:val="00A75885"/>
    <w:rsid w:val="00A8010E"/>
    <w:rsid w:val="00A84960"/>
    <w:rsid w:val="00A84DC5"/>
    <w:rsid w:val="00A85E77"/>
    <w:rsid w:val="00A85F93"/>
    <w:rsid w:val="00A86485"/>
    <w:rsid w:val="00A87E0D"/>
    <w:rsid w:val="00A942C9"/>
    <w:rsid w:val="00A953E3"/>
    <w:rsid w:val="00A95EE9"/>
    <w:rsid w:val="00AA42D7"/>
    <w:rsid w:val="00AA6108"/>
    <w:rsid w:val="00AB6039"/>
    <w:rsid w:val="00AC1F23"/>
    <w:rsid w:val="00AC25B6"/>
    <w:rsid w:val="00AC3084"/>
    <w:rsid w:val="00AC5810"/>
    <w:rsid w:val="00AD25B1"/>
    <w:rsid w:val="00AD3CE0"/>
    <w:rsid w:val="00AD4B4A"/>
    <w:rsid w:val="00AD73CD"/>
    <w:rsid w:val="00AD774E"/>
    <w:rsid w:val="00AE5666"/>
    <w:rsid w:val="00AE5DBF"/>
    <w:rsid w:val="00AE6C53"/>
    <w:rsid w:val="00AF264C"/>
    <w:rsid w:val="00AF50F9"/>
    <w:rsid w:val="00B02978"/>
    <w:rsid w:val="00B13CF4"/>
    <w:rsid w:val="00B173D0"/>
    <w:rsid w:val="00B21503"/>
    <w:rsid w:val="00B229BE"/>
    <w:rsid w:val="00B23459"/>
    <w:rsid w:val="00B247F3"/>
    <w:rsid w:val="00B25291"/>
    <w:rsid w:val="00B30C5F"/>
    <w:rsid w:val="00B35133"/>
    <w:rsid w:val="00B368B8"/>
    <w:rsid w:val="00B41279"/>
    <w:rsid w:val="00B41EE3"/>
    <w:rsid w:val="00B436FC"/>
    <w:rsid w:val="00B45445"/>
    <w:rsid w:val="00B54C05"/>
    <w:rsid w:val="00B56659"/>
    <w:rsid w:val="00B67648"/>
    <w:rsid w:val="00B76BFC"/>
    <w:rsid w:val="00B87E0D"/>
    <w:rsid w:val="00B91F9F"/>
    <w:rsid w:val="00B92925"/>
    <w:rsid w:val="00B940C3"/>
    <w:rsid w:val="00BA3B85"/>
    <w:rsid w:val="00BA626A"/>
    <w:rsid w:val="00BA6D3E"/>
    <w:rsid w:val="00BB06A9"/>
    <w:rsid w:val="00BB4195"/>
    <w:rsid w:val="00BB4B56"/>
    <w:rsid w:val="00BC01F6"/>
    <w:rsid w:val="00BC61D3"/>
    <w:rsid w:val="00BD10A9"/>
    <w:rsid w:val="00BD11FB"/>
    <w:rsid w:val="00BD671C"/>
    <w:rsid w:val="00BE0943"/>
    <w:rsid w:val="00BE506D"/>
    <w:rsid w:val="00BF08D7"/>
    <w:rsid w:val="00BF4A5D"/>
    <w:rsid w:val="00BF4C67"/>
    <w:rsid w:val="00BF6592"/>
    <w:rsid w:val="00BF6A13"/>
    <w:rsid w:val="00C0056B"/>
    <w:rsid w:val="00C0057E"/>
    <w:rsid w:val="00C03154"/>
    <w:rsid w:val="00C0556B"/>
    <w:rsid w:val="00C07C1A"/>
    <w:rsid w:val="00C11925"/>
    <w:rsid w:val="00C1587C"/>
    <w:rsid w:val="00C16CB3"/>
    <w:rsid w:val="00C17391"/>
    <w:rsid w:val="00C215AC"/>
    <w:rsid w:val="00C240D2"/>
    <w:rsid w:val="00C24156"/>
    <w:rsid w:val="00C259D2"/>
    <w:rsid w:val="00C34C3B"/>
    <w:rsid w:val="00C3529F"/>
    <w:rsid w:val="00C36693"/>
    <w:rsid w:val="00C37A29"/>
    <w:rsid w:val="00C4159B"/>
    <w:rsid w:val="00C46FEF"/>
    <w:rsid w:val="00C470F2"/>
    <w:rsid w:val="00C5191D"/>
    <w:rsid w:val="00C52945"/>
    <w:rsid w:val="00C53F67"/>
    <w:rsid w:val="00C60061"/>
    <w:rsid w:val="00C61A57"/>
    <w:rsid w:val="00C63276"/>
    <w:rsid w:val="00C7151D"/>
    <w:rsid w:val="00C8121E"/>
    <w:rsid w:val="00C820B7"/>
    <w:rsid w:val="00C84FC2"/>
    <w:rsid w:val="00C87A13"/>
    <w:rsid w:val="00C87C83"/>
    <w:rsid w:val="00C94B94"/>
    <w:rsid w:val="00C95E8D"/>
    <w:rsid w:val="00CA3CA8"/>
    <w:rsid w:val="00CA4A8A"/>
    <w:rsid w:val="00CA4F36"/>
    <w:rsid w:val="00CB0D02"/>
    <w:rsid w:val="00CB5FC3"/>
    <w:rsid w:val="00CB66C1"/>
    <w:rsid w:val="00CC01CA"/>
    <w:rsid w:val="00CC02CC"/>
    <w:rsid w:val="00CC2066"/>
    <w:rsid w:val="00CC67D6"/>
    <w:rsid w:val="00CC6844"/>
    <w:rsid w:val="00CC6D76"/>
    <w:rsid w:val="00CD5E76"/>
    <w:rsid w:val="00CE144C"/>
    <w:rsid w:val="00CE7A31"/>
    <w:rsid w:val="00CF30DC"/>
    <w:rsid w:val="00CF3916"/>
    <w:rsid w:val="00CF5213"/>
    <w:rsid w:val="00CF5D65"/>
    <w:rsid w:val="00D02A68"/>
    <w:rsid w:val="00D04D79"/>
    <w:rsid w:val="00D0566D"/>
    <w:rsid w:val="00D05707"/>
    <w:rsid w:val="00D062E7"/>
    <w:rsid w:val="00D07220"/>
    <w:rsid w:val="00D07FD3"/>
    <w:rsid w:val="00D153C6"/>
    <w:rsid w:val="00D20B69"/>
    <w:rsid w:val="00D24B24"/>
    <w:rsid w:val="00D3641D"/>
    <w:rsid w:val="00D37D2B"/>
    <w:rsid w:val="00D46955"/>
    <w:rsid w:val="00D50963"/>
    <w:rsid w:val="00D524A5"/>
    <w:rsid w:val="00D60F60"/>
    <w:rsid w:val="00D633BA"/>
    <w:rsid w:val="00D6388E"/>
    <w:rsid w:val="00D63D96"/>
    <w:rsid w:val="00D66968"/>
    <w:rsid w:val="00D671ED"/>
    <w:rsid w:val="00D67EE4"/>
    <w:rsid w:val="00D70FFA"/>
    <w:rsid w:val="00D77CBC"/>
    <w:rsid w:val="00D8541A"/>
    <w:rsid w:val="00D86A6F"/>
    <w:rsid w:val="00D87CE2"/>
    <w:rsid w:val="00D91EED"/>
    <w:rsid w:val="00D92038"/>
    <w:rsid w:val="00D946A3"/>
    <w:rsid w:val="00DA08D3"/>
    <w:rsid w:val="00DA23CF"/>
    <w:rsid w:val="00DA3645"/>
    <w:rsid w:val="00DB06FC"/>
    <w:rsid w:val="00DB183B"/>
    <w:rsid w:val="00DB38C5"/>
    <w:rsid w:val="00DC5120"/>
    <w:rsid w:val="00DC6202"/>
    <w:rsid w:val="00DC63F7"/>
    <w:rsid w:val="00DC71C1"/>
    <w:rsid w:val="00DD26E0"/>
    <w:rsid w:val="00DD3854"/>
    <w:rsid w:val="00DE00FE"/>
    <w:rsid w:val="00DE1CB4"/>
    <w:rsid w:val="00DE2DE4"/>
    <w:rsid w:val="00DE30EA"/>
    <w:rsid w:val="00DE49D5"/>
    <w:rsid w:val="00DE76BF"/>
    <w:rsid w:val="00DF4BF3"/>
    <w:rsid w:val="00DF538A"/>
    <w:rsid w:val="00E07F0E"/>
    <w:rsid w:val="00E22A82"/>
    <w:rsid w:val="00E23AEE"/>
    <w:rsid w:val="00E25740"/>
    <w:rsid w:val="00E25B99"/>
    <w:rsid w:val="00E264D1"/>
    <w:rsid w:val="00E3023D"/>
    <w:rsid w:val="00E32CC1"/>
    <w:rsid w:val="00E332C4"/>
    <w:rsid w:val="00E345F2"/>
    <w:rsid w:val="00E36312"/>
    <w:rsid w:val="00E443D3"/>
    <w:rsid w:val="00E44A80"/>
    <w:rsid w:val="00E47ACC"/>
    <w:rsid w:val="00E47B22"/>
    <w:rsid w:val="00E5094B"/>
    <w:rsid w:val="00E51ECC"/>
    <w:rsid w:val="00E5580B"/>
    <w:rsid w:val="00E564BA"/>
    <w:rsid w:val="00E654DB"/>
    <w:rsid w:val="00E67127"/>
    <w:rsid w:val="00E67C42"/>
    <w:rsid w:val="00E73A3A"/>
    <w:rsid w:val="00E8383B"/>
    <w:rsid w:val="00E84204"/>
    <w:rsid w:val="00E8448A"/>
    <w:rsid w:val="00E84E92"/>
    <w:rsid w:val="00E85BA8"/>
    <w:rsid w:val="00E866EF"/>
    <w:rsid w:val="00E90C74"/>
    <w:rsid w:val="00E93FAE"/>
    <w:rsid w:val="00E93FC2"/>
    <w:rsid w:val="00E97BD7"/>
    <w:rsid w:val="00EA0BFA"/>
    <w:rsid w:val="00EA1598"/>
    <w:rsid w:val="00EA32B1"/>
    <w:rsid w:val="00EB034E"/>
    <w:rsid w:val="00EB2C19"/>
    <w:rsid w:val="00EB56EC"/>
    <w:rsid w:val="00EB6468"/>
    <w:rsid w:val="00EC3549"/>
    <w:rsid w:val="00EC407F"/>
    <w:rsid w:val="00EC53F2"/>
    <w:rsid w:val="00ED2001"/>
    <w:rsid w:val="00ED5337"/>
    <w:rsid w:val="00EF31CB"/>
    <w:rsid w:val="00EF4BF8"/>
    <w:rsid w:val="00EF7F3D"/>
    <w:rsid w:val="00F0673A"/>
    <w:rsid w:val="00F10A69"/>
    <w:rsid w:val="00F1387B"/>
    <w:rsid w:val="00F14ECB"/>
    <w:rsid w:val="00F16C7D"/>
    <w:rsid w:val="00F22354"/>
    <w:rsid w:val="00F2397D"/>
    <w:rsid w:val="00F26405"/>
    <w:rsid w:val="00F270CE"/>
    <w:rsid w:val="00F41D18"/>
    <w:rsid w:val="00F43519"/>
    <w:rsid w:val="00F44505"/>
    <w:rsid w:val="00F5583C"/>
    <w:rsid w:val="00F6135C"/>
    <w:rsid w:val="00F62DE3"/>
    <w:rsid w:val="00F665A5"/>
    <w:rsid w:val="00F7071C"/>
    <w:rsid w:val="00F75BA9"/>
    <w:rsid w:val="00F771C2"/>
    <w:rsid w:val="00F8160F"/>
    <w:rsid w:val="00F81F77"/>
    <w:rsid w:val="00F82AB5"/>
    <w:rsid w:val="00F904D2"/>
    <w:rsid w:val="00F90E76"/>
    <w:rsid w:val="00F91DF8"/>
    <w:rsid w:val="00F95BCD"/>
    <w:rsid w:val="00FA0E48"/>
    <w:rsid w:val="00FB1CC5"/>
    <w:rsid w:val="00FB2F33"/>
    <w:rsid w:val="00FB34B2"/>
    <w:rsid w:val="00FB4DD4"/>
    <w:rsid w:val="00FC0C53"/>
    <w:rsid w:val="00FC39C6"/>
    <w:rsid w:val="00FD0089"/>
    <w:rsid w:val="00FE673C"/>
    <w:rsid w:val="00FF374D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9E8FD1E"/>
  <w14:defaultImageDpi w14:val="0"/>
  <w15:docId w15:val="{5D8F73E2-EDDA-46C1-9E77-C13B182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F4"/>
    <w:rPr>
      <w:rFonts w:cs="Times New Roman"/>
    </w:rPr>
  </w:style>
  <w:style w:type="paragraph" w:styleId="Heading3">
    <w:name w:val="heading 3"/>
    <w:basedOn w:val="Normal"/>
    <w:link w:val="Heading3Char"/>
    <w:uiPriority w:val="9"/>
    <w:qFormat/>
    <w:rsid w:val="00DA23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,ERP-List Paragraph,List Paragraph11,Bullet EY,List Paragraph1,List (services),Loetelu (bulletid),Loendi l›ik,Loend - ÄN,Loend - KI,Normaalne kehatekst,List (bullet),Listenabsatz1,Sarašo pastraipa.Bullet,Sarašo pastraipa1"/>
    <w:basedOn w:val="Normal"/>
    <w:link w:val="ListParagraphChar"/>
    <w:uiPriority w:val="34"/>
    <w:qFormat/>
    <w:rsid w:val="00672EA1"/>
    <w:pPr>
      <w:ind w:left="720"/>
      <w:contextualSpacing/>
    </w:pPr>
  </w:style>
  <w:style w:type="paragraph" w:customStyle="1" w:styleId="Default">
    <w:name w:val="Default"/>
    <w:rsid w:val="00B929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E432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B7AC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ACD"/>
    <w:rPr>
      <w:rFonts w:eastAsiaTheme="minorEastAsia" w:cs="Times New Roman"/>
      <w:lang w:val="x-none" w:eastAsia="et-EE"/>
    </w:rPr>
  </w:style>
  <w:style w:type="character" w:styleId="CommentReference">
    <w:name w:val="annotation reference"/>
    <w:basedOn w:val="DefaultParagraphFont"/>
    <w:uiPriority w:val="99"/>
    <w:rsid w:val="00E73A3A"/>
    <w:rPr>
      <w:rFonts w:cs="Times New Roman"/>
      <w:sz w:val="16"/>
      <w:szCs w:val="16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B6A92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9B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DefaultParagraphFont"/>
    <w:uiPriority w:val="99"/>
    <w:semiHidden/>
    <w:rPr>
      <w:rFonts w:cs="Times New Roman"/>
    </w:rPr>
  </w:style>
  <w:style w:type="character" w:customStyle="1" w:styleId="JalusMrk21">
    <w:name w:val="Jalus Märk21"/>
    <w:basedOn w:val="DefaultParagraphFont"/>
    <w:uiPriority w:val="99"/>
    <w:semiHidden/>
    <w:rPr>
      <w:rFonts w:cs="Times New Roman"/>
    </w:rPr>
  </w:style>
  <w:style w:type="character" w:customStyle="1" w:styleId="JalusMrk20">
    <w:name w:val="Jalus Märk20"/>
    <w:basedOn w:val="DefaultParagraphFont"/>
    <w:uiPriority w:val="99"/>
    <w:semiHidden/>
    <w:rPr>
      <w:rFonts w:cs="Times New Roman"/>
    </w:rPr>
  </w:style>
  <w:style w:type="character" w:customStyle="1" w:styleId="JalusMrk19">
    <w:name w:val="Jalus Märk19"/>
    <w:basedOn w:val="DefaultParagraphFont"/>
    <w:uiPriority w:val="99"/>
    <w:semiHidden/>
    <w:rPr>
      <w:rFonts w:cs="Times New Roman"/>
    </w:rPr>
  </w:style>
  <w:style w:type="character" w:customStyle="1" w:styleId="JalusMrk18">
    <w:name w:val="Jalus Märk18"/>
    <w:basedOn w:val="DefaultParagraphFont"/>
    <w:uiPriority w:val="99"/>
    <w:semiHidden/>
    <w:rPr>
      <w:rFonts w:cs="Times New Roman"/>
    </w:rPr>
  </w:style>
  <w:style w:type="character" w:customStyle="1" w:styleId="JalusMrk17">
    <w:name w:val="Jalus Märk17"/>
    <w:basedOn w:val="DefaultParagraphFont"/>
    <w:uiPriority w:val="99"/>
    <w:semiHidden/>
    <w:rPr>
      <w:rFonts w:cs="Times New Roman"/>
    </w:rPr>
  </w:style>
  <w:style w:type="character" w:customStyle="1" w:styleId="JalusMrk16">
    <w:name w:val="Jalus Märk16"/>
    <w:basedOn w:val="DefaultParagraphFont"/>
    <w:uiPriority w:val="99"/>
    <w:semiHidden/>
    <w:rPr>
      <w:rFonts w:cs="Times New Roman"/>
    </w:rPr>
  </w:style>
  <w:style w:type="character" w:customStyle="1" w:styleId="JalusMrk15">
    <w:name w:val="Jalus Märk15"/>
    <w:basedOn w:val="DefaultParagraphFont"/>
    <w:uiPriority w:val="99"/>
    <w:semiHidden/>
    <w:rPr>
      <w:rFonts w:cs="Times New Roman"/>
    </w:rPr>
  </w:style>
  <w:style w:type="character" w:customStyle="1" w:styleId="JalusMrk14">
    <w:name w:val="Jalus Märk14"/>
    <w:basedOn w:val="DefaultParagraphFont"/>
    <w:uiPriority w:val="99"/>
    <w:semiHidden/>
    <w:rPr>
      <w:rFonts w:cs="Times New Roman"/>
    </w:rPr>
  </w:style>
  <w:style w:type="character" w:customStyle="1" w:styleId="JalusMrk13">
    <w:name w:val="Jalus Märk13"/>
    <w:basedOn w:val="DefaultParagraphFont"/>
    <w:uiPriority w:val="99"/>
    <w:semiHidden/>
    <w:rPr>
      <w:rFonts w:cs="Times New Roman"/>
    </w:rPr>
  </w:style>
  <w:style w:type="character" w:customStyle="1" w:styleId="JalusMrk12">
    <w:name w:val="Jalus Märk12"/>
    <w:basedOn w:val="DefaultParagraphFont"/>
    <w:uiPriority w:val="99"/>
    <w:semiHidden/>
    <w:rPr>
      <w:rFonts w:cs="Times New Roman"/>
    </w:rPr>
  </w:style>
  <w:style w:type="character" w:customStyle="1" w:styleId="JalusMrk10">
    <w:name w:val="Jalus Märk10"/>
    <w:basedOn w:val="DefaultParagraphFont"/>
    <w:uiPriority w:val="99"/>
    <w:semiHidden/>
    <w:rPr>
      <w:rFonts w:cs="Times New Roman"/>
    </w:rPr>
  </w:style>
  <w:style w:type="character" w:customStyle="1" w:styleId="JalusMrk9">
    <w:name w:val="Jalus Märk9"/>
    <w:basedOn w:val="DefaultParagraphFont"/>
    <w:uiPriority w:val="99"/>
    <w:semiHidden/>
    <w:rPr>
      <w:rFonts w:cs="Times New Roman"/>
    </w:rPr>
  </w:style>
  <w:style w:type="character" w:customStyle="1" w:styleId="JalusMrk8">
    <w:name w:val="Jalus Märk8"/>
    <w:basedOn w:val="DefaultParagraphFont"/>
    <w:uiPriority w:val="99"/>
    <w:semiHidden/>
    <w:rPr>
      <w:rFonts w:cs="Times New Roman"/>
    </w:rPr>
  </w:style>
  <w:style w:type="character" w:customStyle="1" w:styleId="JalusMrk7">
    <w:name w:val="Jalus Märk7"/>
    <w:basedOn w:val="DefaultParagraphFont"/>
    <w:uiPriority w:val="99"/>
    <w:semiHidden/>
    <w:rPr>
      <w:rFonts w:cs="Times New Roman"/>
    </w:rPr>
  </w:style>
  <w:style w:type="character" w:customStyle="1" w:styleId="JalusMrk6">
    <w:name w:val="Jalus Märk6"/>
    <w:basedOn w:val="DefaultParagraphFont"/>
    <w:uiPriority w:val="99"/>
    <w:semiHidden/>
    <w:rPr>
      <w:rFonts w:cs="Times New Roman"/>
    </w:rPr>
  </w:style>
  <w:style w:type="character" w:customStyle="1" w:styleId="JalusMrk5">
    <w:name w:val="Jalus Märk5"/>
    <w:basedOn w:val="DefaultParagraphFont"/>
    <w:uiPriority w:val="99"/>
    <w:semiHidden/>
    <w:rPr>
      <w:rFonts w:cs="Times New Roman"/>
    </w:rPr>
  </w:style>
  <w:style w:type="character" w:customStyle="1" w:styleId="JalusMrk4">
    <w:name w:val="Jalus Märk4"/>
    <w:basedOn w:val="DefaultParagraphFont"/>
    <w:uiPriority w:val="99"/>
    <w:semiHidden/>
    <w:rPr>
      <w:rFonts w:cs="Times New Roman"/>
    </w:rPr>
  </w:style>
  <w:style w:type="character" w:customStyle="1" w:styleId="JalusMrk3">
    <w:name w:val="Jalus Märk3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uiPriority w:val="99"/>
    <w:semiHidden/>
    <w:rPr>
      <w:rFonts w:cs="Times New Roman"/>
    </w:rPr>
  </w:style>
  <w:style w:type="character" w:customStyle="1" w:styleId="JalusMrk1">
    <w:name w:val="Jalus Märk1"/>
    <w:basedOn w:val="DefaultParagraphFont"/>
    <w:uiPriority w:val="99"/>
    <w:semiHidden/>
    <w:rPr>
      <w:rFonts w:cs="Times New Roman"/>
    </w:rPr>
  </w:style>
  <w:style w:type="character" w:customStyle="1" w:styleId="JalusMrk11">
    <w:name w:val="Jalus Märk11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73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3A3A"/>
    <w:rPr>
      <w:rFonts w:ascii="Segoe UI" w:hAnsi="Segoe UI" w:cs="Segoe UI"/>
      <w:sz w:val="18"/>
      <w:szCs w:val="18"/>
    </w:rPr>
  </w:style>
  <w:style w:type="character" w:customStyle="1" w:styleId="CommentSubjectChar1">
    <w:name w:val="Comment Subject Char1"/>
    <w:basedOn w:val="CommentTextChar"/>
    <w:link w:val="CommentSubject"/>
    <w:uiPriority w:val="99"/>
    <w:locked/>
    <w:rsid w:val="00E73A3A"/>
    <w:rPr>
      <w:rFonts w:cs="Times New Roman"/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E73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3A3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73A3A"/>
    <w:rPr>
      <w:b/>
      <w:bCs/>
    </w:rPr>
  </w:style>
  <w:style w:type="character" w:customStyle="1" w:styleId="KommentaariteemaMrk">
    <w:name w:val="Kommentaari teema Märk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21">
    <w:name w:val="Kommentaari teema Märk21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20">
    <w:name w:val="Kommentaari teema Märk20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9">
    <w:name w:val="Kommentaari teema Märk19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8">
    <w:name w:val="Kommentaari teema Märk18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7">
    <w:name w:val="Kommentaari teema Märk17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6">
    <w:name w:val="Kommentaari teema Märk16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5">
    <w:name w:val="Kommentaari teema Märk15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4">
    <w:name w:val="Kommentaari teema Märk14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3">
    <w:name w:val="Kommentaari teema Märk13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2">
    <w:name w:val="Kommentaari teema Märk12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0">
    <w:name w:val="Kommentaari teema Märk10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9">
    <w:name w:val="Kommentaari teema Märk9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8">
    <w:name w:val="Kommentaari teema Märk8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7">
    <w:name w:val="Kommentaari teema Märk7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6">
    <w:name w:val="Kommentaari teema Märk6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5">
    <w:name w:val="Kommentaari teema Märk5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4">
    <w:name w:val="Kommentaari teema Märk4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3">
    <w:name w:val="Kommentaari teema Märk3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">
    <w:name w:val="Kommentaari teema Märk1"/>
    <w:basedOn w:val="CommentTextChar"/>
    <w:uiPriority w:val="99"/>
    <w:semiHidden/>
    <w:rPr>
      <w:rFonts w:cs="Times New Roman"/>
      <w:b/>
      <w:bCs/>
      <w:sz w:val="20"/>
      <w:szCs w:val="20"/>
    </w:rPr>
  </w:style>
  <w:style w:type="character" w:customStyle="1" w:styleId="KommentaariteemaMrk11">
    <w:name w:val="Kommentaari teema Märk11"/>
    <w:basedOn w:val="CommentTextChar"/>
    <w:uiPriority w:val="99"/>
    <w:semiHidden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E8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23E8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23E8C"/>
    <w:rPr>
      <w:rFonts w:cs="Times New Roman"/>
      <w:vertAlign w:val="superscript"/>
    </w:rPr>
  </w:style>
  <w:style w:type="character" w:customStyle="1" w:styleId="tyhik">
    <w:name w:val="tyhik"/>
    <w:basedOn w:val="DefaultParagraphFont"/>
    <w:rsid w:val="00D633BA"/>
  </w:style>
  <w:style w:type="paragraph" w:styleId="BodyText">
    <w:name w:val="Body Text"/>
    <w:basedOn w:val="Normal"/>
    <w:link w:val="BodyTextChar"/>
    <w:uiPriority w:val="99"/>
    <w:rsid w:val="00121572"/>
    <w:pPr>
      <w:spacing w:after="220" w:line="220" w:lineRule="atLeast"/>
      <w:jc w:val="both"/>
    </w:pPr>
    <w:rPr>
      <w:rFonts w:ascii="Times New Roman" w:hAnsi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1572"/>
    <w:rPr>
      <w:rFonts w:ascii="Times New Roman" w:hAnsi="Times New Roman" w:cs="Times New Roman"/>
      <w:spacing w:val="-5"/>
      <w:sz w:val="24"/>
      <w:szCs w:val="20"/>
    </w:rPr>
  </w:style>
  <w:style w:type="character" w:customStyle="1" w:styleId="normaltextrun">
    <w:name w:val="normaltextrun"/>
    <w:basedOn w:val="DefaultParagraphFont"/>
    <w:rsid w:val="002242C3"/>
  </w:style>
  <w:style w:type="character" w:customStyle="1" w:styleId="bumpedfont15">
    <w:name w:val="bumpedfont15"/>
    <w:basedOn w:val="DefaultParagraphFont"/>
    <w:rsid w:val="00241CB0"/>
  </w:style>
  <w:style w:type="character" w:customStyle="1" w:styleId="ListParagraphChar">
    <w:name w:val="List Paragraph Char"/>
    <w:aliases w:val="Mummuga loetelu Char,ERP-List Paragraph Char,List Paragraph11 Char,Bullet EY Char,List Paragraph1 Char,List (services) Char,Loetelu (bulletid) Char,Loendi l›ik Char,Loend - ÄN Char,Loend - KI Char,Normaalne kehatekst Char"/>
    <w:basedOn w:val="DefaultParagraphFont"/>
    <w:link w:val="ListParagraph"/>
    <w:uiPriority w:val="34"/>
    <w:locked/>
    <w:rsid w:val="00384A5A"/>
    <w:rPr>
      <w:rFonts w:cs="Times New Roman"/>
    </w:rPr>
  </w:style>
  <w:style w:type="table" w:styleId="TableGrid">
    <w:name w:val="Table Grid"/>
    <w:basedOn w:val="TableNormal"/>
    <w:uiPriority w:val="59"/>
    <w:rsid w:val="0038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23CF"/>
    <w:rPr>
      <w:rFonts w:ascii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DA23CF"/>
    <w:rPr>
      <w:b/>
      <w:bCs/>
    </w:rPr>
  </w:style>
  <w:style w:type="paragraph" w:styleId="NormalWeb">
    <w:name w:val="Normal (Web)"/>
    <w:basedOn w:val="Normal"/>
    <w:uiPriority w:val="99"/>
    <w:unhideWhenUsed/>
    <w:rsid w:val="00DA23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customStyle="1" w:styleId="mm">
    <w:name w:val="mm"/>
    <w:basedOn w:val="DefaultParagraphFont"/>
    <w:rsid w:val="00DA23CF"/>
  </w:style>
  <w:style w:type="character" w:styleId="Hyperlink">
    <w:name w:val="Hyperlink"/>
    <w:basedOn w:val="DefaultParagraphFont"/>
    <w:uiPriority w:val="99"/>
    <w:unhideWhenUsed/>
    <w:rsid w:val="00DA23CF"/>
    <w:rPr>
      <w:color w:val="0000FF"/>
      <w:u w:val="single"/>
    </w:rPr>
  </w:style>
  <w:style w:type="paragraph" w:customStyle="1" w:styleId="AK">
    <w:name w:val="AK"/>
    <w:autoRedefine/>
    <w:qFormat/>
    <w:rsid w:val="00841E59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76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303072018004?leiaKehti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sekaitse.ee/et/kriisireguleerim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7499-C77D-4A3F-83B4-BBE5B323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770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Ild</dc:creator>
  <cp:keywords/>
  <dc:description/>
  <cp:lastModifiedBy>Jaanus Rankla</cp:lastModifiedBy>
  <cp:revision>15</cp:revision>
  <cp:lastPrinted>2020-09-21T06:09:00Z</cp:lastPrinted>
  <dcterms:created xsi:type="dcterms:W3CDTF">2023-02-15T09:37:00Z</dcterms:created>
  <dcterms:modified xsi:type="dcterms:W3CDTF">2023-03-03T17:17:00Z</dcterms:modified>
</cp:coreProperties>
</file>